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C7A08" w14:textId="3ACBA11B" w:rsidR="00193C3C" w:rsidRDefault="00A064D8" w:rsidP="00F536EA">
      <w:pPr>
        <w:jc w:val="both"/>
      </w:pPr>
      <w:r>
        <w:t xml:space="preserve">HATAY İLİ ARSUZ İLÇESİ </w:t>
      </w:r>
      <w:r w:rsidR="009518FE">
        <w:t>KARAHÜSEYİNLİ</w:t>
      </w:r>
      <w:r w:rsidR="00AD1FD0">
        <w:t xml:space="preserve"> MAHALLESİ</w:t>
      </w:r>
      <w:r>
        <w:t xml:space="preserve"> </w:t>
      </w:r>
      <w:r w:rsidR="009518FE">
        <w:t>3792</w:t>
      </w:r>
      <w:r w:rsidR="00F536EA">
        <w:t xml:space="preserve"> ADA </w:t>
      </w:r>
      <w:r w:rsidR="009518FE">
        <w:t>1, 2, 3, 4, 5, 6, 7, 8, 9, 10 VE 11</w:t>
      </w:r>
      <w:r w:rsidR="00AD1FD0">
        <w:t xml:space="preserve"> </w:t>
      </w:r>
      <w:r>
        <w:t>NOLU PARSELLERDE 3194 SAYILI YASANIN 18. MADDE UYGULAMASI</w:t>
      </w:r>
    </w:p>
    <w:p w14:paraId="054B46C2" w14:textId="33E63800" w:rsidR="00BC5D90" w:rsidRPr="00F536EA" w:rsidRDefault="00BC5D90" w:rsidP="00F536EA">
      <w:pPr>
        <w:jc w:val="both"/>
        <w:rPr>
          <w:rFonts w:ascii="Times New Roman" w:hAnsi="Times New Roman" w:cs="Times New Roman"/>
        </w:rPr>
      </w:pPr>
    </w:p>
    <w:p w14:paraId="21FF2255" w14:textId="7A5018D7" w:rsidR="00BC5D90" w:rsidRPr="00F536EA" w:rsidRDefault="00BC5D90" w:rsidP="00F536EA">
      <w:pPr>
        <w:jc w:val="both"/>
        <w:rPr>
          <w:rFonts w:ascii="Times New Roman" w:hAnsi="Times New Roman" w:cs="Times New Roman"/>
        </w:rPr>
      </w:pPr>
      <w:r w:rsidRPr="00F536EA">
        <w:rPr>
          <w:rFonts w:ascii="Times New Roman" w:hAnsi="Times New Roman" w:cs="Times New Roman"/>
          <w:b/>
        </w:rPr>
        <w:t xml:space="preserve">Hatay İli Arsuz İlçesi  </w:t>
      </w:r>
      <w:r w:rsidR="009518FE">
        <w:rPr>
          <w:rFonts w:ascii="Times New Roman" w:hAnsi="Times New Roman" w:cs="Times New Roman"/>
          <w:b/>
        </w:rPr>
        <w:t>Karahüseyinli</w:t>
      </w:r>
      <w:r w:rsidR="00F536EA" w:rsidRPr="00F536EA">
        <w:rPr>
          <w:rFonts w:ascii="Times New Roman" w:hAnsi="Times New Roman" w:cs="Times New Roman"/>
          <w:b/>
        </w:rPr>
        <w:t xml:space="preserve">  </w:t>
      </w:r>
      <w:r w:rsidR="00AD1FD0" w:rsidRPr="00F536EA">
        <w:rPr>
          <w:rFonts w:ascii="Times New Roman" w:hAnsi="Times New Roman" w:cs="Times New Roman"/>
          <w:b/>
        </w:rPr>
        <w:t>Mahallesi</w:t>
      </w:r>
      <w:r w:rsidRPr="00F536EA">
        <w:rPr>
          <w:rFonts w:ascii="Times New Roman" w:hAnsi="Times New Roman" w:cs="Times New Roman"/>
          <w:b/>
        </w:rPr>
        <w:t xml:space="preserve"> </w:t>
      </w:r>
      <w:r w:rsidR="00F536EA">
        <w:rPr>
          <w:rFonts w:ascii="Times New Roman" w:hAnsi="Times New Roman" w:cs="Times New Roman"/>
        </w:rPr>
        <w:t xml:space="preserve"> </w:t>
      </w:r>
      <w:r w:rsidR="009518FE">
        <w:t xml:space="preserve">3792 ADA 1, 2, 3, 4, 5, 6, 7, 8, 9, 10 </w:t>
      </w:r>
      <w:r w:rsidR="009518FE">
        <w:t>ve</w:t>
      </w:r>
      <w:r w:rsidR="009518FE">
        <w:t xml:space="preserve"> 11</w:t>
      </w:r>
      <w:r w:rsidR="00F536EA" w:rsidRPr="00F536EA">
        <w:rPr>
          <w:rFonts w:ascii="Times New Roman" w:hAnsi="Times New Roman" w:cs="Times New Roman"/>
        </w:rPr>
        <w:t xml:space="preserve"> </w:t>
      </w:r>
      <w:r w:rsidRPr="00F536EA">
        <w:rPr>
          <w:rFonts w:ascii="Times New Roman" w:hAnsi="Times New Roman" w:cs="Times New Roman"/>
        </w:rPr>
        <w:t xml:space="preserve">numaralı taşınmazların bulunduğu alanda </w:t>
      </w:r>
      <w:r w:rsidR="009518FE">
        <w:rPr>
          <w:rFonts w:ascii="Times New Roman" w:hAnsi="Times New Roman" w:cs="Times New Roman"/>
        </w:rPr>
        <w:t xml:space="preserve"> Arsuz Belediyesi 12</w:t>
      </w:r>
      <w:r w:rsidR="00F536EA">
        <w:rPr>
          <w:rFonts w:ascii="Times New Roman" w:hAnsi="Times New Roman" w:cs="Times New Roman"/>
        </w:rPr>
        <w:t>.</w:t>
      </w:r>
      <w:r w:rsidR="009518FE">
        <w:rPr>
          <w:rFonts w:ascii="Times New Roman" w:hAnsi="Times New Roman" w:cs="Times New Roman"/>
        </w:rPr>
        <w:t>08</w:t>
      </w:r>
      <w:r w:rsidR="00F536EA">
        <w:rPr>
          <w:rFonts w:ascii="Times New Roman" w:hAnsi="Times New Roman" w:cs="Times New Roman"/>
        </w:rPr>
        <w:t>.202</w:t>
      </w:r>
      <w:r w:rsidR="009518FE">
        <w:rPr>
          <w:rFonts w:ascii="Times New Roman" w:hAnsi="Times New Roman" w:cs="Times New Roman"/>
        </w:rPr>
        <w:t>5</w:t>
      </w:r>
      <w:r w:rsidRPr="00F536EA">
        <w:rPr>
          <w:rFonts w:ascii="Times New Roman" w:hAnsi="Times New Roman" w:cs="Times New Roman"/>
        </w:rPr>
        <w:t xml:space="preserve"> tarih ve </w:t>
      </w:r>
      <w:r w:rsidR="00F536EA">
        <w:rPr>
          <w:rFonts w:ascii="Times New Roman" w:hAnsi="Times New Roman" w:cs="Times New Roman"/>
        </w:rPr>
        <w:t>7</w:t>
      </w:r>
      <w:r w:rsidR="009518FE">
        <w:rPr>
          <w:rFonts w:ascii="Times New Roman" w:hAnsi="Times New Roman" w:cs="Times New Roman"/>
        </w:rPr>
        <w:t xml:space="preserve">24 </w:t>
      </w:r>
      <w:r w:rsidRPr="00F536EA">
        <w:rPr>
          <w:rFonts w:ascii="Times New Roman" w:hAnsi="Times New Roman" w:cs="Times New Roman"/>
        </w:rPr>
        <w:t xml:space="preserve">sayılı </w:t>
      </w:r>
      <w:r w:rsidR="009518FE">
        <w:rPr>
          <w:rFonts w:ascii="Times New Roman" w:hAnsi="Times New Roman" w:cs="Times New Roman"/>
        </w:rPr>
        <w:t xml:space="preserve">ve Hatay Büyükşehir Belediyesi 30.09.2025 tarih  ve  3415 sayılı kararı </w:t>
      </w:r>
      <w:r w:rsidRPr="00F536EA">
        <w:rPr>
          <w:rFonts w:ascii="Times New Roman" w:hAnsi="Times New Roman" w:cs="Times New Roman"/>
        </w:rPr>
        <w:t>ile onanan 3194 sayılı yasanın 18. Madde uygulaması</w:t>
      </w:r>
    </w:p>
    <w:sectPr w:rsidR="00BC5D90" w:rsidRPr="00F5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D8"/>
    <w:rsid w:val="00193C3C"/>
    <w:rsid w:val="009518FE"/>
    <w:rsid w:val="00A064D8"/>
    <w:rsid w:val="00AD1FD0"/>
    <w:rsid w:val="00BC5D90"/>
    <w:rsid w:val="00F5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E4316"/>
  <w15:chartTrackingRefBased/>
  <w15:docId w15:val="{858AA068-F6EC-474C-A846-BC839763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2</cp:revision>
  <dcterms:created xsi:type="dcterms:W3CDTF">2025-10-13T09:24:00Z</dcterms:created>
  <dcterms:modified xsi:type="dcterms:W3CDTF">2025-10-13T09:24:00Z</dcterms:modified>
</cp:coreProperties>
</file>