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F" w:rsidRDefault="00100DA9">
      <w:pPr>
        <w:spacing w:before="29"/>
        <w:ind w:left="4061" w:right="2881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-412612</wp:posOffset>
            </wp:positionV>
            <wp:extent cx="2254123" cy="934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93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19703F" w:rsidRDefault="00100DA9">
      <w:pPr>
        <w:ind w:left="4061" w:right="2880"/>
        <w:jc w:val="center"/>
        <w:rPr>
          <w:b/>
          <w:sz w:val="24"/>
        </w:rPr>
      </w:pPr>
      <w:r>
        <w:rPr>
          <w:b/>
          <w:sz w:val="24"/>
        </w:rPr>
        <w:t>ARSUZ BELEDİYESİ</w:t>
      </w:r>
    </w:p>
    <w:p w:rsidR="0019703F" w:rsidRDefault="00100DA9">
      <w:pPr>
        <w:ind w:left="4061" w:right="2883"/>
        <w:jc w:val="center"/>
        <w:rPr>
          <w:b/>
          <w:sz w:val="24"/>
          <w:u w:val="single"/>
        </w:rPr>
      </w:pPr>
      <w:r>
        <w:rPr>
          <w:b/>
          <w:sz w:val="24"/>
        </w:rPr>
        <w:t>İMAR VE ŞEHİRCİLİK MÜDÜRLÜĞÜ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YAPI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KULLANMA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İZİN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</w:p>
    <w:p w:rsidR="00F41F9A" w:rsidRDefault="00F41F9A">
      <w:pPr>
        <w:ind w:left="4061" w:right="2883"/>
        <w:jc w:val="center"/>
        <w:rPr>
          <w:b/>
          <w:sz w:val="24"/>
        </w:rPr>
      </w:pPr>
    </w:p>
    <w:p w:rsidR="0019703F" w:rsidRPr="00F37DDD" w:rsidRDefault="00F37DDD">
      <w:pPr>
        <w:rPr>
          <w:b/>
          <w:sz w:val="24"/>
          <w:szCs w:val="24"/>
        </w:rPr>
      </w:pPr>
      <w:r>
        <w:rPr>
          <w:sz w:val="14"/>
        </w:rPr>
        <w:t xml:space="preserve">                                                  </w:t>
      </w:r>
      <w:r w:rsidRPr="00F37DDD">
        <w:rPr>
          <w:b/>
          <w:sz w:val="14"/>
        </w:rPr>
        <w:t xml:space="preserve">                                                                          </w:t>
      </w:r>
      <w:r w:rsidR="006E425C">
        <w:rPr>
          <w:b/>
          <w:sz w:val="24"/>
          <w:szCs w:val="24"/>
        </w:rPr>
        <w:t>54.MADDEYE</w:t>
      </w:r>
      <w:r w:rsidRPr="00F37DDD">
        <w:rPr>
          <w:b/>
          <w:sz w:val="24"/>
          <w:szCs w:val="24"/>
        </w:rPr>
        <w:t xml:space="preserve"> GÖRE BAŞVURU EVRAKLARI </w:t>
      </w:r>
    </w:p>
    <w:p w:rsidR="00F37DDD" w:rsidRPr="00F37DDD" w:rsidRDefault="00F37DDD">
      <w:pPr>
        <w:rPr>
          <w:b/>
          <w:sz w:val="24"/>
          <w:szCs w:val="24"/>
        </w:rPr>
        <w:sectPr w:rsidR="00F37DDD" w:rsidRPr="00F37D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60" w:right="1360" w:bottom="280" w:left="180" w:header="708" w:footer="708" w:gutter="0"/>
          <w:cols w:space="708"/>
        </w:sectPr>
      </w:pPr>
      <w:r w:rsidRPr="00F37DDD">
        <w:rPr>
          <w:b/>
          <w:sz w:val="24"/>
          <w:szCs w:val="24"/>
        </w:rPr>
        <w:t xml:space="preserve">                                       (İnşaatın Ruhsat süresi dolduktan sonra yapılan iskân</w:t>
      </w:r>
      <w:r>
        <w:rPr>
          <w:b/>
          <w:sz w:val="24"/>
          <w:szCs w:val="24"/>
        </w:rPr>
        <w:t xml:space="preserve"> başvuruları içindir.</w:t>
      </w:r>
      <w:r w:rsidR="006E425C">
        <w:rPr>
          <w:b/>
          <w:sz w:val="24"/>
          <w:szCs w:val="24"/>
        </w:rPr>
        <w:t>)</w:t>
      </w:r>
    </w:p>
    <w:p w:rsidR="0019703F" w:rsidRDefault="0019703F">
      <w:pPr>
        <w:sectPr w:rsidR="0019703F">
          <w:type w:val="continuous"/>
          <w:pgSz w:w="11910" w:h="16840"/>
          <w:pgMar w:top="660" w:right="1360" w:bottom="280" w:left="180" w:header="708" w:footer="708" w:gutter="0"/>
          <w:cols w:num="2" w:space="708" w:equalWidth="0">
            <w:col w:w="2304" w:space="40"/>
            <w:col w:w="8026"/>
          </w:cols>
        </w:sectPr>
      </w:pPr>
    </w:p>
    <w:p w:rsidR="0019703F" w:rsidRDefault="0019703F">
      <w:pPr>
        <w:pStyle w:val="GvdeMetni"/>
        <w:spacing w:before="2"/>
        <w:ind w:left="0" w:firstLine="0"/>
        <w:rPr>
          <w:b/>
          <w:sz w:val="15"/>
        </w:rPr>
      </w:pPr>
    </w:p>
    <w:p w:rsidR="003A230D" w:rsidRPr="00BA5D19" w:rsidRDefault="00B35E31" w:rsidP="003A230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 xml:space="preserve">Dilekçe </w:t>
      </w:r>
      <w:r w:rsidR="00F37DDD" w:rsidRPr="006E425C">
        <w:rPr>
          <w:b/>
        </w:rPr>
        <w:t>( Planlı alanlar imar yönetmeliğinin 54. Mad</w:t>
      </w:r>
      <w:r w:rsidR="00F41F9A">
        <w:rPr>
          <w:b/>
        </w:rPr>
        <w:t xml:space="preserve">. </w:t>
      </w:r>
      <w:r w:rsidR="00F37DDD" w:rsidRPr="006E425C">
        <w:rPr>
          <w:b/>
        </w:rPr>
        <w:t>istinaden )</w:t>
      </w:r>
    </w:p>
    <w:p w:rsidR="00BA5D19" w:rsidRDefault="00BA5D19" w:rsidP="003A230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 xml:space="preserve">Hasar Durum </w:t>
      </w:r>
      <w:proofErr w:type="gramStart"/>
      <w:r>
        <w:t>Tespit  Belgesi</w:t>
      </w:r>
      <w:proofErr w:type="gramEnd"/>
      <w:r>
        <w:t xml:space="preserve">  E-Devletten çıktı</w:t>
      </w:r>
    </w:p>
    <w:p w:rsidR="0019703F" w:rsidRPr="006E425C" w:rsidRDefault="006E425C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Teknik R</w:t>
      </w:r>
      <w:r w:rsidR="00F37DDD">
        <w:t xml:space="preserve">apor </w:t>
      </w:r>
      <w:r w:rsidR="00F37DDD" w:rsidRPr="006E425C">
        <w:rPr>
          <w:b/>
        </w:rPr>
        <w:t xml:space="preserve">( Yapı denetim ve/veya </w:t>
      </w:r>
      <w:proofErr w:type="spellStart"/>
      <w:r w:rsidR="00F37DDD" w:rsidRPr="006E425C">
        <w:rPr>
          <w:b/>
        </w:rPr>
        <w:t>Tus</w:t>
      </w:r>
      <w:proofErr w:type="spellEnd"/>
      <w:r w:rsidR="00F37DDD" w:rsidRPr="006E425C">
        <w:rPr>
          <w:b/>
        </w:rPr>
        <w:t xml:space="preserve"> </w:t>
      </w:r>
      <w:r w:rsidRPr="006E425C">
        <w:rPr>
          <w:b/>
        </w:rPr>
        <w:t>görevlileri tarafından imza ve kaşeli )</w:t>
      </w:r>
    </w:p>
    <w:p w:rsidR="006E425C" w:rsidRDefault="006E425C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Yapı Ruhsat Belgesini takiben 5 yıl içerisinde inşaatın bittiğine dair belge</w:t>
      </w:r>
    </w:p>
    <w:p w:rsidR="006E425C" w:rsidRDefault="006E425C" w:rsidP="006E425C">
      <w:pPr>
        <w:tabs>
          <w:tab w:val="left" w:pos="1695"/>
        </w:tabs>
        <w:ind w:left="1694"/>
      </w:pPr>
      <w:r>
        <w:t>-Emlak kaydı             veya</w:t>
      </w:r>
    </w:p>
    <w:p w:rsidR="006E425C" w:rsidRDefault="006E425C" w:rsidP="006E425C">
      <w:pPr>
        <w:tabs>
          <w:tab w:val="left" w:pos="1695"/>
        </w:tabs>
      </w:pPr>
      <w:r>
        <w:t xml:space="preserve">                                  -</w:t>
      </w:r>
      <w:proofErr w:type="spellStart"/>
      <w:r>
        <w:t>Elektirik</w:t>
      </w:r>
      <w:proofErr w:type="spellEnd"/>
      <w:r>
        <w:t xml:space="preserve"> </w:t>
      </w:r>
      <w:proofErr w:type="gramStart"/>
      <w:r>
        <w:t>Faturası     veya</w:t>
      </w:r>
      <w:proofErr w:type="gramEnd"/>
    </w:p>
    <w:p w:rsidR="006E425C" w:rsidRPr="006E425C" w:rsidRDefault="006E425C" w:rsidP="006E425C">
      <w:pPr>
        <w:tabs>
          <w:tab w:val="left" w:pos="1695"/>
        </w:tabs>
      </w:pPr>
      <w:r>
        <w:t xml:space="preserve">                                  -  Su Faturası </w:t>
      </w:r>
    </w:p>
    <w:p w:rsidR="006E425C" w:rsidRDefault="006E425C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Yapı İnceleme Tespit Tutanağı</w:t>
      </w:r>
    </w:p>
    <w:p w:rsidR="006E425C" w:rsidRPr="006E425C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Güncel</w:t>
      </w:r>
      <w:r>
        <w:rPr>
          <w:spacing w:val="-3"/>
        </w:rPr>
        <w:t xml:space="preserve"> </w:t>
      </w:r>
      <w:r>
        <w:t>Tapu</w:t>
      </w:r>
      <w:r>
        <w:rPr>
          <w:spacing w:val="-2"/>
        </w:rPr>
        <w:t xml:space="preserve"> </w:t>
      </w:r>
      <w:r>
        <w:t xml:space="preserve">Kayıtları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Web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Tapudan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Güncel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ve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Şerhli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 xml:space="preserve"> Tapu sahipleri kimlik fotokopileri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>Temel üstü ruhsat fotokopisi</w:t>
      </w:r>
    </w:p>
    <w:p w:rsidR="00B6675D" w:rsidRDefault="00B6675D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379" w:lineRule="exact"/>
        <w:ind w:left="1694"/>
      </w:pPr>
      <w:r>
        <w:t xml:space="preserve">Beton döküm tutanağı, Beton Raporları ve Çelik-Çubuk Deney Raporu </w:t>
      </w:r>
      <w:r w:rsidRPr="00B6675D">
        <w:rPr>
          <w:b/>
        </w:rPr>
        <w:t xml:space="preserve">( </w:t>
      </w:r>
      <w:proofErr w:type="spellStart"/>
      <w:r w:rsidRPr="00B6675D">
        <w:rPr>
          <w:b/>
        </w:rPr>
        <w:t>T</w:t>
      </w:r>
      <w:r>
        <w:rPr>
          <w:b/>
        </w:rPr>
        <w:t>uslu</w:t>
      </w:r>
      <w:proofErr w:type="spellEnd"/>
      <w:r w:rsidRPr="00B6675D">
        <w:rPr>
          <w:b/>
        </w:rPr>
        <w:t xml:space="preserve"> </w:t>
      </w:r>
      <w:r>
        <w:rPr>
          <w:b/>
        </w:rPr>
        <w:t>ise</w:t>
      </w:r>
      <w:r w:rsidRPr="00B6675D">
        <w:rPr>
          <w:b/>
        </w:rPr>
        <w:t xml:space="preserve"> )</w:t>
      </w:r>
    </w:p>
    <w:p w:rsidR="003A230D" w:rsidRPr="00B6675D" w:rsidRDefault="003A230D" w:rsidP="003A230D">
      <w:pPr>
        <w:pStyle w:val="ListeParagraf"/>
        <w:numPr>
          <w:ilvl w:val="0"/>
          <w:numId w:val="1"/>
        </w:numPr>
        <w:tabs>
          <w:tab w:val="left" w:pos="1695"/>
        </w:tabs>
        <w:ind w:left="1694"/>
        <w:rPr>
          <w:b/>
        </w:rPr>
      </w:pPr>
      <w:r>
        <w:t xml:space="preserve">Cins Değişikliği için Yapı Aplikasyon Projesi </w:t>
      </w:r>
      <w:r w:rsidRPr="00B6675D">
        <w:rPr>
          <w:b/>
        </w:rPr>
        <w:t>( Projeyi Hazırlayan – Fenni mesul – Denetim Kaşe ve imzalı 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Yapının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Halini</w:t>
      </w:r>
      <w:r>
        <w:rPr>
          <w:spacing w:val="-1"/>
        </w:rPr>
        <w:t xml:space="preserve"> </w:t>
      </w:r>
      <w:r>
        <w:t>Gösteren</w:t>
      </w:r>
      <w:r>
        <w:rPr>
          <w:spacing w:val="-2"/>
        </w:rPr>
        <w:t xml:space="preserve"> </w:t>
      </w:r>
      <w:r>
        <w:t>Yapı</w:t>
      </w:r>
      <w:r>
        <w:rPr>
          <w:spacing w:val="-3"/>
        </w:rPr>
        <w:t xml:space="preserve"> </w:t>
      </w:r>
      <w:r>
        <w:t>Denetim,</w:t>
      </w:r>
      <w:r>
        <w:rPr>
          <w:spacing w:val="-4"/>
        </w:rPr>
        <w:t xml:space="preserve"> </w:t>
      </w:r>
      <w:r>
        <w:t>fenni</w:t>
      </w:r>
      <w:r>
        <w:rPr>
          <w:spacing w:val="-3"/>
        </w:rPr>
        <w:t xml:space="preserve"> </w:t>
      </w:r>
      <w:r>
        <w:t>mesul</w:t>
      </w:r>
      <w:r>
        <w:rPr>
          <w:spacing w:val="-3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Tarihli</w:t>
      </w:r>
      <w:r>
        <w:rPr>
          <w:spacing w:val="-2"/>
        </w:rPr>
        <w:t xml:space="preserve"> </w:t>
      </w:r>
      <w:r>
        <w:t>Resim</w:t>
      </w:r>
    </w:p>
    <w:p w:rsidR="003A230D" w:rsidRPr="003A230D" w:rsidRDefault="00100DA9" w:rsidP="003A230D">
      <w:pPr>
        <w:pStyle w:val="ListeParagraf"/>
        <w:numPr>
          <w:ilvl w:val="0"/>
          <w:numId w:val="1"/>
        </w:numPr>
        <w:tabs>
          <w:tab w:val="left" w:pos="1705"/>
        </w:tabs>
        <w:spacing w:line="462" w:lineRule="exact"/>
        <w:ind w:left="1704" w:hanging="469"/>
        <w:rPr>
          <w:b/>
        </w:rPr>
      </w:pPr>
      <w:r>
        <w:t>YDK</w:t>
      </w:r>
      <w:r>
        <w:rPr>
          <w:spacing w:val="-1"/>
        </w:rPr>
        <w:t xml:space="preserve"> </w:t>
      </w:r>
      <w:proofErr w:type="spellStart"/>
      <w:r>
        <w:t>Hakediş</w:t>
      </w:r>
      <w:proofErr w:type="spellEnd"/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Çıktısı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Yapı</w:t>
      </w:r>
      <w:r>
        <w:rPr>
          <w:spacing w:val="-1"/>
        </w:rPr>
        <w:t xml:space="preserve"> </w:t>
      </w:r>
      <w:r>
        <w:t>denetim</w:t>
      </w:r>
      <w:r>
        <w:rPr>
          <w:spacing w:val="-1"/>
        </w:rPr>
        <w:t xml:space="preserve"> </w:t>
      </w:r>
      <w:r>
        <w:t>%100</w:t>
      </w:r>
      <w:r>
        <w:rPr>
          <w:spacing w:val="-4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%95</w:t>
      </w:r>
      <w:r>
        <w:rPr>
          <w:spacing w:val="-4"/>
        </w:rPr>
        <w:t xml:space="preserve"> </w:t>
      </w:r>
      <w:r>
        <w:t>Ödendi</w:t>
      </w:r>
      <w:r>
        <w:rPr>
          <w:spacing w:val="-2"/>
        </w:rPr>
        <w:t xml:space="preserve"> </w:t>
      </w:r>
      <w:r>
        <w:t xml:space="preserve">)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184" w:lineRule="auto"/>
        <w:ind w:right="259" w:hanging="358"/>
        <w:rPr>
          <w:b/>
        </w:rPr>
      </w:pPr>
      <w:r>
        <w:tab/>
        <w:t>Mimari, Statik, Elektrik, Makine ve Zemin Etüt Onaylı Projelerin PDF Olarak Taranmış Hali ( Her</w:t>
      </w:r>
      <w:r>
        <w:rPr>
          <w:spacing w:val="-47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Maksimum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t>Mb</w:t>
      </w:r>
      <w:proofErr w:type="spellEnd"/>
      <w:r>
        <w:rPr>
          <w:spacing w:val="-3"/>
        </w:rPr>
        <w:t xml:space="preserve"> </w:t>
      </w:r>
      <w:r>
        <w:t>Boyutunda</w:t>
      </w:r>
      <w:r>
        <w:rPr>
          <w:spacing w:val="-2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)</w:t>
      </w:r>
      <w:r>
        <w:rPr>
          <w:spacing w:val="4"/>
        </w:rPr>
        <w:t xml:space="preserve">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09" w:lineRule="exact"/>
        <w:ind w:left="1694"/>
      </w:pPr>
      <w:r>
        <w:t>Asansör</w:t>
      </w:r>
      <w:r>
        <w:rPr>
          <w:spacing w:val="-5"/>
        </w:rPr>
        <w:t xml:space="preserve"> </w:t>
      </w:r>
      <w:r>
        <w:t>İşletme</w:t>
      </w:r>
      <w:r>
        <w:rPr>
          <w:spacing w:val="-1"/>
        </w:rPr>
        <w:t xml:space="preserve"> </w:t>
      </w:r>
      <w:r>
        <w:t>Ruhsatı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Tescil</w:t>
      </w:r>
      <w:r>
        <w:rPr>
          <w:spacing w:val="-2"/>
        </w:rPr>
        <w:t xml:space="preserve"> </w:t>
      </w:r>
      <w:r>
        <w:t>Raporu</w:t>
      </w:r>
      <w:r>
        <w:rPr>
          <w:spacing w:val="-2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4"/>
        </w:rPr>
        <w:t xml:space="preserve"> </w:t>
      </w:r>
      <w:r w:rsidRPr="00B6675D">
        <w:rPr>
          <w:b/>
        </w:rPr>
        <w:t>Belediye</w:t>
      </w:r>
      <w:r w:rsidRPr="00B6675D">
        <w:rPr>
          <w:b/>
          <w:spacing w:val="-4"/>
        </w:rPr>
        <w:t xml:space="preserve"> </w:t>
      </w:r>
      <w:r w:rsidRPr="00B6675D">
        <w:rPr>
          <w:b/>
        </w:rPr>
        <w:t>Onaylı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700"/>
        </w:tabs>
        <w:ind w:left="1699" w:hanging="464"/>
      </w:pPr>
      <w:r>
        <w:t>Enerji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Belgesi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HATSU</w:t>
      </w:r>
      <w:r>
        <w:rPr>
          <w:spacing w:val="-5"/>
        </w:rPr>
        <w:t xml:space="preserve"> </w:t>
      </w:r>
      <w:r>
        <w:t>Müdürlüğü</w:t>
      </w:r>
      <w:r>
        <w:rPr>
          <w:spacing w:val="-3"/>
        </w:rPr>
        <w:t xml:space="preserve"> </w:t>
      </w:r>
      <w:proofErr w:type="spellStart"/>
      <w:r>
        <w:t>Fosseptik&amp;Kanalizasyon</w:t>
      </w:r>
      <w:proofErr w:type="spellEnd"/>
      <w:r>
        <w:rPr>
          <w:spacing w:val="-3"/>
        </w:rPr>
        <w:t xml:space="preserve"> </w:t>
      </w:r>
      <w:r>
        <w:t>Uygundur</w:t>
      </w:r>
      <w:r>
        <w:rPr>
          <w:spacing w:val="-2"/>
        </w:rPr>
        <w:t xml:space="preserve"> </w:t>
      </w:r>
      <w:r>
        <w:t>Yazısı</w:t>
      </w:r>
      <w:r w:rsidR="005F7495">
        <w:t xml:space="preserve"> </w:t>
      </w:r>
      <w:r w:rsidR="005F7495" w:rsidRPr="005F7495">
        <w:rPr>
          <w:b/>
        </w:rPr>
        <w:t>( Arıtma tesisi varsa Çevre şehircilik ve iklim değişikliği onaylı Deşarj Raporu )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Çevre</w:t>
      </w:r>
      <w:r>
        <w:rPr>
          <w:spacing w:val="-3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Uygunluk Raporu</w:t>
      </w:r>
    </w:p>
    <w:p w:rsidR="0019703F" w:rsidRDefault="00100DA9" w:rsidP="0058158D">
      <w:pPr>
        <w:pStyle w:val="ListeParagraf"/>
        <w:numPr>
          <w:ilvl w:val="0"/>
          <w:numId w:val="1"/>
        </w:numPr>
        <w:tabs>
          <w:tab w:val="left" w:pos="1695"/>
        </w:tabs>
        <w:spacing w:line="460" w:lineRule="exact"/>
        <w:ind w:left="1694"/>
      </w:pPr>
      <w:r>
        <w:t>Müteahhit</w:t>
      </w:r>
      <w:r>
        <w:rPr>
          <w:spacing w:val="-2"/>
        </w:rPr>
        <w:t xml:space="preserve"> </w:t>
      </w:r>
      <w:r>
        <w:t>Vergi</w:t>
      </w:r>
      <w:r>
        <w:rPr>
          <w:spacing w:val="-4"/>
        </w:rPr>
        <w:t xml:space="preserve"> </w:t>
      </w:r>
      <w:r>
        <w:t>Borcu</w:t>
      </w:r>
      <w:r>
        <w:rPr>
          <w:spacing w:val="-1"/>
        </w:rPr>
        <w:t xml:space="preserve"> </w:t>
      </w:r>
      <w:r>
        <w:t>Yoktur</w:t>
      </w:r>
      <w:r>
        <w:rPr>
          <w:spacing w:val="-2"/>
        </w:rPr>
        <w:t xml:space="preserve"> </w:t>
      </w:r>
      <w:r>
        <w:t>Yazısı</w:t>
      </w:r>
    </w:p>
    <w:p w:rsidR="00CA13AD" w:rsidRDefault="00CA13AD" w:rsidP="00CA13AD">
      <w:pPr>
        <w:pStyle w:val="ListeParagraf"/>
        <w:tabs>
          <w:tab w:val="left" w:pos="1695"/>
        </w:tabs>
        <w:spacing w:line="460" w:lineRule="exact"/>
        <w:ind w:firstLine="0"/>
      </w:pPr>
    </w:p>
    <w:p w:rsidR="00B35E31" w:rsidRDefault="00B35E31" w:rsidP="00CA13AD">
      <w:pPr>
        <w:tabs>
          <w:tab w:val="left" w:pos="1695"/>
        </w:tabs>
        <w:ind w:left="1235"/>
      </w:pPr>
      <w:r>
        <w:t xml:space="preserve"> </w:t>
      </w:r>
      <w:r w:rsidRPr="00B35E31">
        <w:rPr>
          <w:b/>
          <w:u w:val="single"/>
        </w:rPr>
        <w:t>*) Emlak Borcu Kontrolü</w:t>
      </w:r>
      <w:r>
        <w:rPr>
          <w:b/>
          <w:u w:val="single"/>
        </w:rPr>
        <w:t>:</w:t>
      </w:r>
      <w:r>
        <w:t xml:space="preserve"> Dilekçenin Arkasında Emlak Borcu Olmadığına Dair Kaşe ve İmza</w:t>
      </w:r>
    </w:p>
    <w:p w:rsidR="00CA13AD" w:rsidRDefault="00B35E31" w:rsidP="00CA13AD">
      <w:pPr>
        <w:tabs>
          <w:tab w:val="left" w:pos="1695"/>
        </w:tabs>
        <w:ind w:left="1235"/>
      </w:pPr>
      <w:r w:rsidRPr="00CA13AD">
        <w:rPr>
          <w:b/>
        </w:rPr>
        <w:t>*)</w:t>
      </w:r>
      <w:r w:rsidR="00CA13AD" w:rsidRPr="00CA13AD">
        <w:rPr>
          <w:b/>
        </w:rPr>
        <w:t xml:space="preserve"> </w:t>
      </w:r>
      <w:r w:rsidR="00CA13AD" w:rsidRPr="00CA13AD">
        <w:t>Otopark harcı</w:t>
      </w:r>
      <w:r w:rsidR="00CA13AD" w:rsidRPr="00CA13AD">
        <w:rPr>
          <w:b/>
        </w:rPr>
        <w:t xml:space="preserve"> </w:t>
      </w:r>
      <w:r w:rsidR="00CA13AD">
        <w:t>Kesilmiş ise Makbuz Fotokopisi Taksitli Harç Alınmış ise Taksitlerin Ödendiğine Dair Makbuz</w:t>
      </w:r>
    </w:p>
    <w:p w:rsidR="00CA13AD" w:rsidRDefault="00CA13AD" w:rsidP="0058158D">
      <w:pPr>
        <w:pStyle w:val="GvdeMetni"/>
        <w:ind w:left="0" w:firstLine="0"/>
        <w:rPr>
          <w:b/>
          <w:sz w:val="17"/>
        </w:rPr>
      </w:pPr>
    </w:p>
    <w:p w:rsidR="00CA13AD" w:rsidRDefault="00CA13AD" w:rsidP="0058158D">
      <w:pPr>
        <w:pStyle w:val="GvdeMetni"/>
        <w:ind w:left="0" w:firstLine="0"/>
        <w:rPr>
          <w:b/>
          <w:sz w:val="17"/>
        </w:rPr>
      </w:pPr>
      <w:bookmarkStart w:id="0" w:name="_GoBack"/>
      <w:bookmarkEnd w:id="0"/>
    </w:p>
    <w:p w:rsidR="00CA13AD" w:rsidRDefault="00CA13AD" w:rsidP="0058158D">
      <w:pPr>
        <w:pStyle w:val="GvdeMetni"/>
        <w:ind w:left="0" w:firstLine="0"/>
        <w:rPr>
          <w:b/>
          <w:sz w:val="17"/>
        </w:rPr>
      </w:pPr>
    </w:p>
    <w:p w:rsidR="0019703F" w:rsidRDefault="00100DA9" w:rsidP="0058158D">
      <w:pPr>
        <w:pStyle w:val="GvdeMetni"/>
        <w:ind w:left="1236" w:firstLine="0"/>
      </w:pPr>
      <w:r>
        <w:rPr>
          <w:b/>
          <w:u w:val="single"/>
        </w:rPr>
        <w:t>NOT:</w:t>
      </w:r>
      <w:r>
        <w:rPr>
          <w:b/>
          <w:spacing w:val="43"/>
        </w:rPr>
        <w:t xml:space="preserve"> </w:t>
      </w:r>
      <w:r>
        <w:t>(*)Tüm</w:t>
      </w:r>
      <w:r>
        <w:rPr>
          <w:spacing w:val="-4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Tamamlanmadan</w:t>
      </w:r>
      <w:r>
        <w:rPr>
          <w:spacing w:val="-3"/>
        </w:rPr>
        <w:t xml:space="preserve"> </w:t>
      </w:r>
      <w:r>
        <w:t>İnşaat</w:t>
      </w:r>
      <w:r>
        <w:rPr>
          <w:spacing w:val="-4"/>
        </w:rPr>
        <w:t xml:space="preserve"> </w:t>
      </w:r>
      <w:r>
        <w:t>Kontrole</w:t>
      </w:r>
      <w:r>
        <w:rPr>
          <w:spacing w:val="-2"/>
        </w:rPr>
        <w:t xml:space="preserve"> </w:t>
      </w:r>
      <w:r>
        <w:t>Çıkılmayacaktır.</w:t>
      </w:r>
    </w:p>
    <w:p w:rsidR="0019703F" w:rsidRPr="003A230D" w:rsidRDefault="003A230D" w:rsidP="003A230D">
      <w:pPr>
        <w:pStyle w:val="GvdeMetni"/>
        <w:tabs>
          <w:tab w:val="left" w:pos="1302"/>
        </w:tabs>
        <w:ind w:left="0" w:firstLine="0"/>
        <w:rPr>
          <w:sz w:val="17"/>
          <w:u w:val="single"/>
        </w:rPr>
      </w:pPr>
      <w:r>
        <w:rPr>
          <w:sz w:val="17"/>
        </w:rPr>
        <w:tab/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 xml:space="preserve">Gözcüler Mah. 25.Sokak No:3 </w:t>
      </w:r>
      <w:proofErr w:type="gramStart"/>
      <w:r>
        <w:rPr>
          <w:sz w:val="16"/>
        </w:rPr>
        <w:t>Kat :4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ARSUZ/HATAY</w:t>
      </w:r>
      <w:r>
        <w:rPr>
          <w:spacing w:val="-34"/>
          <w:sz w:val="16"/>
        </w:rPr>
        <w:t xml:space="preserve"> </w:t>
      </w:r>
      <w:r>
        <w:rPr>
          <w:sz w:val="16"/>
        </w:rPr>
        <w:t>Tel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No: 0326 661 21 11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 xml:space="preserve"> No: 0326</w:t>
      </w:r>
      <w:r>
        <w:rPr>
          <w:spacing w:val="-3"/>
          <w:sz w:val="16"/>
        </w:rPr>
        <w:t xml:space="preserve"> </w:t>
      </w:r>
      <w:r>
        <w:rPr>
          <w:sz w:val="16"/>
        </w:rPr>
        <w:t>661 20 72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>E-Posta:</w:t>
      </w:r>
      <w:r>
        <w:rPr>
          <w:spacing w:val="-7"/>
          <w:sz w:val="16"/>
        </w:rPr>
        <w:t xml:space="preserve"> </w:t>
      </w:r>
      <w:hyperlink r:id="rId15">
        <w:r>
          <w:rPr>
            <w:sz w:val="16"/>
          </w:rPr>
          <w:t>destek@arsuz.bel.tr</w:t>
        </w:r>
      </w:hyperlink>
      <w:r>
        <w:rPr>
          <w:spacing w:val="22"/>
          <w:sz w:val="16"/>
        </w:rPr>
        <w:t xml:space="preserve"> </w:t>
      </w:r>
      <w:hyperlink r:id="rId16">
        <w:r>
          <w:rPr>
            <w:sz w:val="16"/>
          </w:rPr>
          <w:t>imar@arsuz.bel.tr</w:t>
        </w:r>
      </w:hyperlink>
      <w:r>
        <w:rPr>
          <w:spacing w:val="-33"/>
          <w:sz w:val="16"/>
        </w:rPr>
        <w:t xml:space="preserve"> </w:t>
      </w:r>
      <w:r>
        <w:rPr>
          <w:sz w:val="16"/>
        </w:rPr>
        <w:t>İnternet</w:t>
      </w:r>
      <w:r>
        <w:rPr>
          <w:spacing w:val="-3"/>
          <w:sz w:val="16"/>
        </w:rPr>
        <w:t xml:space="preserve"> </w:t>
      </w:r>
      <w:r>
        <w:rPr>
          <w:sz w:val="16"/>
        </w:rPr>
        <w:t>Adresi:</w:t>
      </w:r>
      <w:r>
        <w:rPr>
          <w:spacing w:val="-1"/>
          <w:sz w:val="16"/>
        </w:rPr>
        <w:t xml:space="preserve"> </w:t>
      </w:r>
      <w:hyperlink r:id="rId17">
        <w:r>
          <w:rPr>
            <w:sz w:val="16"/>
          </w:rPr>
          <w:t>http://www.arsuz.bel.tr</w:t>
        </w:r>
      </w:hyperlink>
    </w:p>
    <w:sectPr w:rsidR="0019703F">
      <w:type w:val="continuous"/>
      <w:pgSz w:w="11910" w:h="16840"/>
      <w:pgMar w:top="660" w:right="136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F0" w:rsidRDefault="00B314F0" w:rsidP="00F37DDD">
      <w:r>
        <w:separator/>
      </w:r>
    </w:p>
  </w:endnote>
  <w:endnote w:type="continuationSeparator" w:id="0">
    <w:p w:rsidR="00B314F0" w:rsidRDefault="00B314F0" w:rsidP="00F3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F0" w:rsidRDefault="00B314F0" w:rsidP="00F37DDD">
      <w:r>
        <w:separator/>
      </w:r>
    </w:p>
  </w:footnote>
  <w:footnote w:type="continuationSeparator" w:id="0">
    <w:p w:rsidR="00B314F0" w:rsidRDefault="00B314F0" w:rsidP="00F3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DD" w:rsidRDefault="00F37DD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AEA"/>
    <w:multiLevelType w:val="hybridMultilevel"/>
    <w:tmpl w:val="63D68D9A"/>
    <w:lvl w:ilvl="0" w:tplc="31A6F85C">
      <w:start w:val="54"/>
      <w:numFmt w:val="bullet"/>
      <w:lvlText w:val="-"/>
      <w:lvlJc w:val="left"/>
      <w:pPr>
        <w:ind w:left="2054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>
    <w:nsid w:val="71516F60"/>
    <w:multiLevelType w:val="hybridMultilevel"/>
    <w:tmpl w:val="FF842FAE"/>
    <w:lvl w:ilvl="0" w:tplc="6B6A315E">
      <w:start w:val="1"/>
      <w:numFmt w:val="decimal"/>
      <w:lvlText w:val="%1."/>
      <w:lvlJc w:val="left"/>
      <w:pPr>
        <w:ind w:left="1608" w:hanging="22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50121CCA">
      <w:numFmt w:val="bullet"/>
      <w:lvlText w:val="•"/>
      <w:lvlJc w:val="left"/>
      <w:pPr>
        <w:ind w:left="1670" w:hanging="221"/>
      </w:pPr>
      <w:rPr>
        <w:rFonts w:hint="default"/>
        <w:lang w:val="tr-TR" w:eastAsia="en-US" w:bidi="ar-SA"/>
      </w:rPr>
    </w:lvl>
    <w:lvl w:ilvl="2" w:tplc="F376B9C2">
      <w:numFmt w:val="bullet"/>
      <w:lvlText w:val="•"/>
      <w:lvlJc w:val="left"/>
      <w:pPr>
        <w:ind w:left="1740" w:hanging="221"/>
      </w:pPr>
      <w:rPr>
        <w:rFonts w:hint="default"/>
        <w:lang w:val="tr-TR" w:eastAsia="en-US" w:bidi="ar-SA"/>
      </w:rPr>
    </w:lvl>
    <w:lvl w:ilvl="3" w:tplc="E6944168">
      <w:numFmt w:val="bullet"/>
      <w:lvlText w:val="•"/>
      <w:lvlJc w:val="left"/>
      <w:pPr>
        <w:ind w:left="1811" w:hanging="221"/>
      </w:pPr>
      <w:rPr>
        <w:rFonts w:hint="default"/>
        <w:lang w:val="tr-TR" w:eastAsia="en-US" w:bidi="ar-SA"/>
      </w:rPr>
    </w:lvl>
    <w:lvl w:ilvl="4" w:tplc="8B222294">
      <w:numFmt w:val="bullet"/>
      <w:lvlText w:val="•"/>
      <w:lvlJc w:val="left"/>
      <w:pPr>
        <w:ind w:left="1881" w:hanging="221"/>
      </w:pPr>
      <w:rPr>
        <w:rFonts w:hint="default"/>
        <w:lang w:val="tr-TR" w:eastAsia="en-US" w:bidi="ar-SA"/>
      </w:rPr>
    </w:lvl>
    <w:lvl w:ilvl="5" w:tplc="DF30E0EC">
      <w:numFmt w:val="bullet"/>
      <w:lvlText w:val="•"/>
      <w:lvlJc w:val="left"/>
      <w:pPr>
        <w:ind w:left="1951" w:hanging="221"/>
      </w:pPr>
      <w:rPr>
        <w:rFonts w:hint="default"/>
        <w:lang w:val="tr-TR" w:eastAsia="en-US" w:bidi="ar-SA"/>
      </w:rPr>
    </w:lvl>
    <w:lvl w:ilvl="6" w:tplc="803299C8">
      <w:numFmt w:val="bullet"/>
      <w:lvlText w:val="•"/>
      <w:lvlJc w:val="left"/>
      <w:pPr>
        <w:ind w:left="2022" w:hanging="221"/>
      </w:pPr>
      <w:rPr>
        <w:rFonts w:hint="default"/>
        <w:lang w:val="tr-TR" w:eastAsia="en-US" w:bidi="ar-SA"/>
      </w:rPr>
    </w:lvl>
    <w:lvl w:ilvl="7" w:tplc="17F69F38">
      <w:numFmt w:val="bullet"/>
      <w:lvlText w:val="•"/>
      <w:lvlJc w:val="left"/>
      <w:pPr>
        <w:ind w:left="2092" w:hanging="221"/>
      </w:pPr>
      <w:rPr>
        <w:rFonts w:hint="default"/>
        <w:lang w:val="tr-TR" w:eastAsia="en-US" w:bidi="ar-SA"/>
      </w:rPr>
    </w:lvl>
    <w:lvl w:ilvl="8" w:tplc="9FB2FEE2">
      <w:numFmt w:val="bullet"/>
      <w:lvlText w:val="•"/>
      <w:lvlJc w:val="left"/>
      <w:pPr>
        <w:ind w:left="2162" w:hanging="221"/>
      </w:pPr>
      <w:rPr>
        <w:rFonts w:hint="default"/>
        <w:lang w:val="tr-TR" w:eastAsia="en-US" w:bidi="ar-SA"/>
      </w:rPr>
    </w:lvl>
  </w:abstractNum>
  <w:abstractNum w:abstractNumId="2">
    <w:nsid w:val="7A5E4897"/>
    <w:multiLevelType w:val="hybridMultilevel"/>
    <w:tmpl w:val="6F8A5D02"/>
    <w:lvl w:ilvl="0" w:tplc="A22E2D48">
      <w:start w:val="54"/>
      <w:numFmt w:val="bullet"/>
      <w:lvlText w:val="-"/>
      <w:lvlJc w:val="left"/>
      <w:pPr>
        <w:ind w:left="2414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3">
    <w:nsid w:val="7A75303F"/>
    <w:multiLevelType w:val="hybridMultilevel"/>
    <w:tmpl w:val="5BFE9150"/>
    <w:lvl w:ilvl="0" w:tplc="10D87C18">
      <w:numFmt w:val="bullet"/>
      <w:lvlText w:val="o"/>
      <w:lvlJc w:val="left"/>
      <w:pPr>
        <w:ind w:left="1594" w:hanging="459"/>
      </w:pPr>
      <w:rPr>
        <w:rFonts w:ascii="Courier New" w:eastAsia="Courier New" w:hAnsi="Courier New" w:cs="Courier New" w:hint="default"/>
        <w:w w:val="100"/>
        <w:sz w:val="48"/>
        <w:szCs w:val="48"/>
        <w:lang w:val="tr-TR" w:eastAsia="en-US" w:bidi="ar-SA"/>
      </w:rPr>
    </w:lvl>
    <w:lvl w:ilvl="1" w:tplc="33909FA2">
      <w:numFmt w:val="bullet"/>
      <w:lvlText w:val="•"/>
      <w:lvlJc w:val="left"/>
      <w:pPr>
        <w:ind w:left="2476" w:hanging="459"/>
      </w:pPr>
      <w:rPr>
        <w:rFonts w:hint="default"/>
        <w:lang w:val="tr-TR" w:eastAsia="en-US" w:bidi="ar-SA"/>
      </w:rPr>
    </w:lvl>
    <w:lvl w:ilvl="2" w:tplc="7B363576">
      <w:numFmt w:val="bullet"/>
      <w:lvlText w:val="•"/>
      <w:lvlJc w:val="left"/>
      <w:pPr>
        <w:ind w:left="3353" w:hanging="459"/>
      </w:pPr>
      <w:rPr>
        <w:rFonts w:hint="default"/>
        <w:lang w:val="tr-TR" w:eastAsia="en-US" w:bidi="ar-SA"/>
      </w:rPr>
    </w:lvl>
    <w:lvl w:ilvl="3" w:tplc="6BECC054">
      <w:numFmt w:val="bullet"/>
      <w:lvlText w:val="•"/>
      <w:lvlJc w:val="left"/>
      <w:pPr>
        <w:ind w:left="4229" w:hanging="459"/>
      </w:pPr>
      <w:rPr>
        <w:rFonts w:hint="default"/>
        <w:lang w:val="tr-TR" w:eastAsia="en-US" w:bidi="ar-SA"/>
      </w:rPr>
    </w:lvl>
    <w:lvl w:ilvl="4" w:tplc="F0EA03CE">
      <w:numFmt w:val="bullet"/>
      <w:lvlText w:val="•"/>
      <w:lvlJc w:val="left"/>
      <w:pPr>
        <w:ind w:left="5106" w:hanging="459"/>
      </w:pPr>
      <w:rPr>
        <w:rFonts w:hint="default"/>
        <w:lang w:val="tr-TR" w:eastAsia="en-US" w:bidi="ar-SA"/>
      </w:rPr>
    </w:lvl>
    <w:lvl w:ilvl="5" w:tplc="6EAC4222">
      <w:numFmt w:val="bullet"/>
      <w:lvlText w:val="•"/>
      <w:lvlJc w:val="left"/>
      <w:pPr>
        <w:ind w:left="5983" w:hanging="459"/>
      </w:pPr>
      <w:rPr>
        <w:rFonts w:hint="default"/>
        <w:lang w:val="tr-TR" w:eastAsia="en-US" w:bidi="ar-SA"/>
      </w:rPr>
    </w:lvl>
    <w:lvl w:ilvl="6" w:tplc="8B4C77D0">
      <w:numFmt w:val="bullet"/>
      <w:lvlText w:val="•"/>
      <w:lvlJc w:val="left"/>
      <w:pPr>
        <w:ind w:left="6859" w:hanging="459"/>
      </w:pPr>
      <w:rPr>
        <w:rFonts w:hint="default"/>
        <w:lang w:val="tr-TR" w:eastAsia="en-US" w:bidi="ar-SA"/>
      </w:rPr>
    </w:lvl>
    <w:lvl w:ilvl="7" w:tplc="D4DA6FFC">
      <w:numFmt w:val="bullet"/>
      <w:lvlText w:val="•"/>
      <w:lvlJc w:val="left"/>
      <w:pPr>
        <w:ind w:left="7736" w:hanging="459"/>
      </w:pPr>
      <w:rPr>
        <w:rFonts w:hint="default"/>
        <w:lang w:val="tr-TR" w:eastAsia="en-US" w:bidi="ar-SA"/>
      </w:rPr>
    </w:lvl>
    <w:lvl w:ilvl="8" w:tplc="86EC9C98">
      <w:numFmt w:val="bullet"/>
      <w:lvlText w:val="•"/>
      <w:lvlJc w:val="left"/>
      <w:pPr>
        <w:ind w:left="8613" w:hanging="45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703F"/>
    <w:rsid w:val="00100DA9"/>
    <w:rsid w:val="0019703F"/>
    <w:rsid w:val="003A230D"/>
    <w:rsid w:val="003A3756"/>
    <w:rsid w:val="0058158D"/>
    <w:rsid w:val="005F7495"/>
    <w:rsid w:val="006E425C"/>
    <w:rsid w:val="00704A09"/>
    <w:rsid w:val="00A31216"/>
    <w:rsid w:val="00B314F0"/>
    <w:rsid w:val="00B35E31"/>
    <w:rsid w:val="00B6675D"/>
    <w:rsid w:val="00BA5D19"/>
    <w:rsid w:val="00CA13AD"/>
    <w:rsid w:val="00CB1ED0"/>
    <w:rsid w:val="00F37DDD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7D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7DD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7D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7DDD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7D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7DD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7D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7DD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rsuz.bel.t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ar@arsuz.bel.t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estek@arsuz.bel.t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</dc:creator>
  <cp:lastModifiedBy>pc</cp:lastModifiedBy>
  <cp:revision>6</cp:revision>
  <cp:lastPrinted>2023-05-30T05:48:00Z</cp:lastPrinted>
  <dcterms:created xsi:type="dcterms:W3CDTF">2023-05-29T13:38:00Z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