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8F" w:rsidRPr="00B34757" w:rsidRDefault="0067208F" w:rsidP="00272446">
      <w:pPr>
        <w:jc w:val="center"/>
        <w:rPr>
          <w:rFonts w:ascii="Times New Roman" w:hAnsi="Times New Roman" w:cs="Times New Roman"/>
          <w:i/>
          <w:sz w:val="24"/>
          <w:szCs w:val="24"/>
        </w:rPr>
      </w:pPr>
      <w:proofErr w:type="gramStart"/>
      <w:r w:rsidRPr="00B34757">
        <w:rPr>
          <w:rFonts w:ascii="Times New Roman" w:hAnsi="Times New Roman" w:cs="Times New Roman"/>
          <w:i/>
          <w:sz w:val="24"/>
          <w:szCs w:val="24"/>
        </w:rPr>
        <w:t>03/04/2025</w:t>
      </w:r>
      <w:proofErr w:type="gramEnd"/>
      <w:r w:rsidRPr="00B34757">
        <w:rPr>
          <w:rFonts w:ascii="Times New Roman" w:hAnsi="Times New Roman" w:cs="Times New Roman"/>
          <w:i/>
          <w:sz w:val="24"/>
          <w:szCs w:val="24"/>
        </w:rPr>
        <w:t xml:space="preserve"> tarih ve 31 sayılı </w:t>
      </w:r>
      <w:proofErr w:type="spellStart"/>
      <w:r w:rsidRPr="00B34757">
        <w:rPr>
          <w:rFonts w:ascii="Times New Roman" w:hAnsi="Times New Roman" w:cs="Times New Roman"/>
          <w:i/>
          <w:sz w:val="24"/>
          <w:szCs w:val="24"/>
        </w:rPr>
        <w:t>Arsuz</w:t>
      </w:r>
      <w:proofErr w:type="spellEnd"/>
      <w:r w:rsidRPr="00B34757">
        <w:rPr>
          <w:rFonts w:ascii="Times New Roman" w:hAnsi="Times New Roman" w:cs="Times New Roman"/>
          <w:i/>
          <w:sz w:val="24"/>
          <w:szCs w:val="24"/>
        </w:rPr>
        <w:t xml:space="preserve"> Belediye Meclis Kararının ekidir.</w:t>
      </w:r>
    </w:p>
    <w:p w:rsidR="008B37BD" w:rsidRPr="00B34757" w:rsidRDefault="00947591" w:rsidP="00272446">
      <w:pPr>
        <w:jc w:val="center"/>
        <w:rPr>
          <w:rFonts w:ascii="Times New Roman" w:hAnsi="Times New Roman" w:cs="Times New Roman"/>
          <w:b/>
          <w:sz w:val="24"/>
          <w:szCs w:val="24"/>
          <w:u w:val="single"/>
        </w:rPr>
      </w:pPr>
      <w:r w:rsidRPr="00B34757">
        <w:rPr>
          <w:rFonts w:ascii="Times New Roman" w:hAnsi="Times New Roman" w:cs="Times New Roman"/>
          <w:b/>
          <w:sz w:val="24"/>
          <w:szCs w:val="24"/>
          <w:u w:val="single"/>
        </w:rPr>
        <w:t xml:space="preserve">HATAY İLİ </w:t>
      </w:r>
      <w:r w:rsidR="008B37BD" w:rsidRPr="00B34757">
        <w:rPr>
          <w:rFonts w:ascii="Times New Roman" w:hAnsi="Times New Roman" w:cs="Times New Roman"/>
          <w:b/>
          <w:sz w:val="24"/>
          <w:szCs w:val="24"/>
          <w:u w:val="single"/>
        </w:rPr>
        <w:t>ARSUZ BELEDİYESİ BÜTÇE İÇİ İŞLETME YÖNETMELİĞİ</w:t>
      </w:r>
    </w:p>
    <w:p w:rsidR="008B37BD" w:rsidRPr="00B34757" w:rsidRDefault="008B37BD" w:rsidP="00272446">
      <w:pPr>
        <w:jc w:val="both"/>
        <w:rPr>
          <w:rFonts w:ascii="Times New Roman" w:hAnsi="Times New Roman" w:cs="Times New Roman"/>
          <w:b/>
          <w:sz w:val="24"/>
          <w:szCs w:val="24"/>
        </w:rPr>
      </w:pPr>
    </w:p>
    <w:p w:rsidR="008B37BD" w:rsidRPr="00B34757" w:rsidRDefault="003166F3" w:rsidP="009F3D77">
      <w:pPr>
        <w:ind w:firstLine="708"/>
        <w:jc w:val="both"/>
        <w:rPr>
          <w:rFonts w:ascii="Times New Roman" w:hAnsi="Times New Roman" w:cs="Times New Roman"/>
          <w:b/>
          <w:sz w:val="24"/>
          <w:szCs w:val="24"/>
        </w:rPr>
      </w:pPr>
      <w:r w:rsidRPr="00B34757">
        <w:rPr>
          <w:rFonts w:ascii="Times New Roman" w:hAnsi="Times New Roman" w:cs="Times New Roman"/>
          <w:b/>
          <w:sz w:val="24"/>
          <w:szCs w:val="24"/>
        </w:rPr>
        <w:t>Amaç</w:t>
      </w:r>
    </w:p>
    <w:p w:rsidR="008B37BD" w:rsidRPr="00B34757" w:rsidRDefault="00C64717" w:rsidP="009F3D77">
      <w:pPr>
        <w:ind w:firstLine="708"/>
        <w:jc w:val="both"/>
        <w:rPr>
          <w:rFonts w:ascii="Times New Roman" w:hAnsi="Times New Roman" w:cs="Times New Roman"/>
          <w:sz w:val="24"/>
          <w:szCs w:val="24"/>
        </w:rPr>
      </w:pPr>
      <w:r w:rsidRPr="00B34757">
        <w:rPr>
          <w:rFonts w:ascii="Times New Roman" w:hAnsi="Times New Roman" w:cs="Times New Roman"/>
          <w:b/>
          <w:sz w:val="24"/>
          <w:szCs w:val="24"/>
        </w:rPr>
        <w:t>MADDE 1-</w:t>
      </w:r>
      <w:r w:rsidRPr="00B34757">
        <w:rPr>
          <w:rFonts w:ascii="Times New Roman" w:hAnsi="Times New Roman" w:cs="Times New Roman"/>
          <w:sz w:val="24"/>
          <w:szCs w:val="24"/>
        </w:rPr>
        <w:t xml:space="preserve"> </w:t>
      </w:r>
      <w:r w:rsidR="00291CE0" w:rsidRPr="00B34757">
        <w:rPr>
          <w:rFonts w:ascii="Times New Roman" w:hAnsi="Times New Roman" w:cs="Times New Roman"/>
          <w:sz w:val="24"/>
          <w:szCs w:val="24"/>
        </w:rPr>
        <w:t xml:space="preserve"> Bu Yönetmelik ; </w:t>
      </w:r>
      <w:r w:rsidR="008B37BD" w:rsidRPr="00B34757">
        <w:rPr>
          <w:rFonts w:ascii="Times New Roman" w:hAnsi="Times New Roman" w:cs="Times New Roman"/>
          <w:sz w:val="24"/>
          <w:szCs w:val="24"/>
        </w:rPr>
        <w:t>“</w:t>
      </w:r>
      <w:proofErr w:type="gramStart"/>
      <w:r w:rsidR="008B37BD" w:rsidRPr="00B34757">
        <w:rPr>
          <w:rFonts w:ascii="Times New Roman" w:hAnsi="Times New Roman" w:cs="Times New Roman"/>
          <w:sz w:val="24"/>
          <w:szCs w:val="24"/>
        </w:rPr>
        <w:t>Çevre , Şehircilik</w:t>
      </w:r>
      <w:proofErr w:type="gramEnd"/>
      <w:r w:rsidR="008B37BD" w:rsidRPr="00B34757">
        <w:rPr>
          <w:rFonts w:ascii="Times New Roman" w:hAnsi="Times New Roman" w:cs="Times New Roman"/>
          <w:sz w:val="24"/>
          <w:szCs w:val="24"/>
        </w:rPr>
        <w:t xml:space="preserve"> ve İklim Değişikliği Bakanlığı Yerel Yönetimler Genel Müdürlüğü’</w:t>
      </w:r>
      <w:r w:rsidR="005561A9" w:rsidRPr="00B34757">
        <w:rPr>
          <w:rFonts w:ascii="Times New Roman" w:hAnsi="Times New Roman" w:cs="Times New Roman"/>
          <w:sz w:val="24"/>
          <w:szCs w:val="24"/>
        </w:rPr>
        <w:t>nün 3/</w:t>
      </w:r>
      <w:r w:rsidR="00371305" w:rsidRPr="00B34757">
        <w:rPr>
          <w:rFonts w:ascii="Times New Roman" w:hAnsi="Times New Roman" w:cs="Times New Roman"/>
          <w:sz w:val="24"/>
          <w:szCs w:val="24"/>
        </w:rPr>
        <w:t>3/</w:t>
      </w:r>
      <w:r w:rsidR="008B37BD" w:rsidRPr="00B34757">
        <w:rPr>
          <w:rFonts w:ascii="Times New Roman" w:hAnsi="Times New Roman" w:cs="Times New Roman"/>
          <w:sz w:val="24"/>
          <w:szCs w:val="24"/>
        </w:rPr>
        <w:t>202</w:t>
      </w:r>
      <w:r w:rsidR="002734AD" w:rsidRPr="00B34757">
        <w:rPr>
          <w:rFonts w:ascii="Times New Roman" w:hAnsi="Times New Roman" w:cs="Times New Roman"/>
          <w:sz w:val="24"/>
          <w:szCs w:val="24"/>
        </w:rPr>
        <w:t xml:space="preserve">5 tarih ve 11845425 sayılı oluru </w:t>
      </w:r>
      <w:r w:rsidR="008B37BD" w:rsidRPr="00B34757">
        <w:rPr>
          <w:rFonts w:ascii="Times New Roman" w:hAnsi="Times New Roman" w:cs="Times New Roman"/>
          <w:sz w:val="24"/>
          <w:szCs w:val="24"/>
        </w:rPr>
        <w:t>ile kurulması</w:t>
      </w:r>
      <w:r w:rsidR="002734AD" w:rsidRPr="00B34757">
        <w:rPr>
          <w:rFonts w:ascii="Times New Roman" w:hAnsi="Times New Roman" w:cs="Times New Roman"/>
          <w:sz w:val="24"/>
          <w:szCs w:val="24"/>
        </w:rPr>
        <w:t>na izin verilen</w:t>
      </w:r>
      <w:r w:rsidR="008B37BD" w:rsidRPr="00B34757">
        <w:rPr>
          <w:rFonts w:ascii="Times New Roman" w:hAnsi="Times New Roman" w:cs="Times New Roman"/>
          <w:sz w:val="24"/>
          <w:szCs w:val="24"/>
        </w:rPr>
        <w:t xml:space="preserve"> “</w:t>
      </w:r>
      <w:proofErr w:type="spellStart"/>
      <w:r w:rsidR="008B37BD" w:rsidRPr="00B34757">
        <w:rPr>
          <w:rFonts w:ascii="Times New Roman" w:hAnsi="Times New Roman" w:cs="Times New Roman"/>
          <w:sz w:val="24"/>
          <w:szCs w:val="24"/>
        </w:rPr>
        <w:t>Arsuz</w:t>
      </w:r>
      <w:proofErr w:type="spellEnd"/>
      <w:r w:rsidR="008B37BD" w:rsidRPr="00B34757">
        <w:rPr>
          <w:rFonts w:ascii="Times New Roman" w:hAnsi="Times New Roman" w:cs="Times New Roman"/>
          <w:sz w:val="24"/>
          <w:szCs w:val="24"/>
        </w:rPr>
        <w:t xml:space="preserve"> Belediyesi İktisadi ve Sosyal Tesis İşletmesi”</w:t>
      </w:r>
      <w:r w:rsidR="00291CE0" w:rsidRPr="00B34757">
        <w:rPr>
          <w:rFonts w:ascii="Times New Roman" w:hAnsi="Times New Roman" w:cs="Times New Roman"/>
          <w:sz w:val="24"/>
          <w:szCs w:val="24"/>
        </w:rPr>
        <w:t xml:space="preserve"> adındaki Bütçe İçi İşletmenin </w:t>
      </w:r>
      <w:r w:rsidR="008B37BD" w:rsidRPr="00B34757">
        <w:rPr>
          <w:rFonts w:ascii="Times New Roman" w:hAnsi="Times New Roman" w:cs="Times New Roman"/>
          <w:sz w:val="24"/>
          <w:szCs w:val="24"/>
        </w:rPr>
        <w:t xml:space="preserve"> </w:t>
      </w:r>
      <w:r w:rsidR="001D0A51" w:rsidRPr="00B34757">
        <w:rPr>
          <w:rFonts w:ascii="Times New Roman" w:hAnsi="Times New Roman" w:cs="Times New Roman"/>
          <w:sz w:val="24"/>
          <w:szCs w:val="24"/>
        </w:rPr>
        <w:t xml:space="preserve">yenilenebilir enerji (GES), halk plajı, büfe, düğün salonları, taziye evleri, halı saha ve sosyal tesislerin işletilmesi </w:t>
      </w:r>
      <w:r w:rsidR="002734AD" w:rsidRPr="00B34757">
        <w:rPr>
          <w:rFonts w:ascii="Times New Roman" w:hAnsi="Times New Roman" w:cs="Times New Roman"/>
          <w:sz w:val="24"/>
          <w:szCs w:val="24"/>
        </w:rPr>
        <w:t>kuruluş ve işleyişine dair usul ve esasları düzenlemektedir.</w:t>
      </w:r>
    </w:p>
    <w:p w:rsidR="00B6074E" w:rsidRPr="00B34757" w:rsidRDefault="00B6074E" w:rsidP="009F3D77">
      <w:pPr>
        <w:ind w:firstLine="708"/>
        <w:jc w:val="both"/>
        <w:rPr>
          <w:rFonts w:ascii="Times New Roman" w:hAnsi="Times New Roman" w:cs="Times New Roman"/>
          <w:b/>
          <w:sz w:val="24"/>
          <w:szCs w:val="24"/>
        </w:rPr>
      </w:pPr>
      <w:r w:rsidRPr="00B34757">
        <w:rPr>
          <w:rFonts w:ascii="Times New Roman" w:hAnsi="Times New Roman" w:cs="Times New Roman"/>
          <w:b/>
          <w:sz w:val="24"/>
          <w:szCs w:val="24"/>
        </w:rPr>
        <w:t>Kapsam</w:t>
      </w:r>
    </w:p>
    <w:p w:rsidR="00B6074E" w:rsidRPr="00B34757" w:rsidRDefault="00B6074E" w:rsidP="009F3D77">
      <w:pPr>
        <w:ind w:firstLine="708"/>
        <w:jc w:val="both"/>
        <w:rPr>
          <w:rFonts w:ascii="Times New Roman" w:hAnsi="Times New Roman" w:cs="Times New Roman"/>
          <w:sz w:val="24"/>
          <w:szCs w:val="24"/>
        </w:rPr>
      </w:pPr>
      <w:proofErr w:type="gramStart"/>
      <w:r w:rsidRPr="00B34757">
        <w:rPr>
          <w:rFonts w:ascii="Times New Roman" w:hAnsi="Times New Roman" w:cs="Times New Roman"/>
          <w:b/>
          <w:sz w:val="24"/>
          <w:szCs w:val="24"/>
        </w:rPr>
        <w:t>MADDE  2</w:t>
      </w:r>
      <w:proofErr w:type="gramEnd"/>
      <w:r w:rsidRPr="00B34757">
        <w:rPr>
          <w:rFonts w:ascii="Times New Roman" w:hAnsi="Times New Roman" w:cs="Times New Roman"/>
          <w:b/>
          <w:sz w:val="24"/>
          <w:szCs w:val="24"/>
        </w:rPr>
        <w:t xml:space="preserve"> </w:t>
      </w:r>
      <w:r w:rsidR="002D62D1" w:rsidRPr="00B34757">
        <w:rPr>
          <w:rFonts w:ascii="Times New Roman" w:hAnsi="Times New Roman" w:cs="Times New Roman"/>
          <w:b/>
          <w:sz w:val="24"/>
          <w:szCs w:val="24"/>
        </w:rPr>
        <w:t xml:space="preserve">– </w:t>
      </w:r>
      <w:r w:rsidR="002D62D1" w:rsidRPr="00B34757">
        <w:rPr>
          <w:rFonts w:ascii="Times New Roman" w:hAnsi="Times New Roman" w:cs="Times New Roman"/>
          <w:sz w:val="24"/>
          <w:szCs w:val="24"/>
        </w:rPr>
        <w:t xml:space="preserve">Bu Yönetmelik </w:t>
      </w:r>
      <w:r w:rsidRPr="00B34757">
        <w:rPr>
          <w:rFonts w:ascii="Times New Roman" w:hAnsi="Times New Roman" w:cs="Times New Roman"/>
          <w:sz w:val="24"/>
          <w:szCs w:val="24"/>
        </w:rPr>
        <w:t xml:space="preserve"> İşletme ve İştirakler Müdürlüğü bünyesindeki </w:t>
      </w:r>
      <w:proofErr w:type="spellStart"/>
      <w:r w:rsidRPr="00B34757">
        <w:rPr>
          <w:rFonts w:ascii="Times New Roman" w:hAnsi="Times New Roman" w:cs="Times New Roman"/>
          <w:sz w:val="24"/>
          <w:szCs w:val="24"/>
        </w:rPr>
        <w:t>Arsuz</w:t>
      </w:r>
      <w:proofErr w:type="spellEnd"/>
      <w:r w:rsidRPr="00B34757">
        <w:rPr>
          <w:rFonts w:ascii="Times New Roman" w:hAnsi="Times New Roman" w:cs="Times New Roman"/>
          <w:sz w:val="24"/>
          <w:szCs w:val="24"/>
        </w:rPr>
        <w:t xml:space="preserve"> Belediyesi İktisadi ve Sosyal Tesis İ</w:t>
      </w:r>
      <w:r w:rsidR="002D62D1" w:rsidRPr="00B34757">
        <w:rPr>
          <w:rFonts w:ascii="Times New Roman" w:hAnsi="Times New Roman" w:cs="Times New Roman"/>
          <w:sz w:val="24"/>
          <w:szCs w:val="24"/>
        </w:rPr>
        <w:t>şletmesini kapsamaktadır.</w:t>
      </w:r>
    </w:p>
    <w:p w:rsidR="006F214B" w:rsidRPr="00B34757" w:rsidRDefault="00732B85" w:rsidP="009F3D77">
      <w:pPr>
        <w:ind w:firstLine="708"/>
        <w:jc w:val="both"/>
        <w:rPr>
          <w:rFonts w:ascii="Times New Roman" w:hAnsi="Times New Roman" w:cs="Times New Roman"/>
          <w:b/>
          <w:sz w:val="24"/>
          <w:szCs w:val="24"/>
        </w:rPr>
      </w:pPr>
      <w:r w:rsidRPr="00B34757">
        <w:rPr>
          <w:rFonts w:ascii="Times New Roman" w:hAnsi="Times New Roman" w:cs="Times New Roman"/>
          <w:b/>
          <w:sz w:val="24"/>
          <w:szCs w:val="24"/>
        </w:rPr>
        <w:t>Kuruluş (Dayanak)</w:t>
      </w:r>
    </w:p>
    <w:p w:rsidR="00732B85" w:rsidRPr="00B34757" w:rsidRDefault="00B6074E" w:rsidP="009F3D77">
      <w:pPr>
        <w:ind w:firstLine="708"/>
        <w:jc w:val="both"/>
        <w:rPr>
          <w:rFonts w:ascii="Times New Roman" w:hAnsi="Times New Roman" w:cs="Times New Roman"/>
          <w:sz w:val="24"/>
          <w:szCs w:val="24"/>
        </w:rPr>
      </w:pPr>
      <w:r w:rsidRPr="00B34757">
        <w:rPr>
          <w:rFonts w:ascii="Times New Roman" w:hAnsi="Times New Roman" w:cs="Times New Roman"/>
          <w:b/>
          <w:sz w:val="24"/>
          <w:szCs w:val="24"/>
        </w:rPr>
        <w:t>MADDE 3</w:t>
      </w:r>
      <w:r w:rsidR="00C64717" w:rsidRPr="00B34757">
        <w:rPr>
          <w:rFonts w:ascii="Times New Roman" w:hAnsi="Times New Roman" w:cs="Times New Roman"/>
          <w:b/>
          <w:sz w:val="24"/>
          <w:szCs w:val="24"/>
        </w:rPr>
        <w:t xml:space="preserve"> -</w:t>
      </w:r>
      <w:r w:rsidR="00C64717" w:rsidRPr="00B34757">
        <w:rPr>
          <w:rFonts w:ascii="Times New Roman" w:hAnsi="Times New Roman" w:cs="Times New Roman"/>
          <w:sz w:val="24"/>
          <w:szCs w:val="24"/>
        </w:rPr>
        <w:t xml:space="preserve"> </w:t>
      </w:r>
      <w:r w:rsidR="00747601" w:rsidRPr="00B34757">
        <w:rPr>
          <w:rFonts w:ascii="Times New Roman" w:hAnsi="Times New Roman" w:cs="Times New Roman"/>
          <w:sz w:val="24"/>
          <w:szCs w:val="24"/>
        </w:rPr>
        <w:t xml:space="preserve"> </w:t>
      </w:r>
      <w:r w:rsidR="005561A9" w:rsidRPr="00B34757">
        <w:rPr>
          <w:rFonts w:ascii="Times New Roman" w:hAnsi="Times New Roman" w:cs="Times New Roman"/>
          <w:sz w:val="24"/>
          <w:szCs w:val="24"/>
        </w:rPr>
        <w:t xml:space="preserve">Bu Yönetmelik, </w:t>
      </w:r>
      <w:proofErr w:type="gramStart"/>
      <w:r w:rsidR="005561A9" w:rsidRPr="00B34757">
        <w:rPr>
          <w:rFonts w:ascii="Times New Roman" w:hAnsi="Times New Roman" w:cs="Times New Roman"/>
          <w:sz w:val="24"/>
          <w:szCs w:val="24"/>
        </w:rPr>
        <w:t>3/</w:t>
      </w:r>
      <w:r w:rsidR="00371305" w:rsidRPr="00B34757">
        <w:rPr>
          <w:rFonts w:ascii="Times New Roman" w:hAnsi="Times New Roman" w:cs="Times New Roman"/>
          <w:sz w:val="24"/>
          <w:szCs w:val="24"/>
        </w:rPr>
        <w:t>7/</w:t>
      </w:r>
      <w:r w:rsidR="00F4533B" w:rsidRPr="00B34757">
        <w:rPr>
          <w:rFonts w:ascii="Times New Roman" w:hAnsi="Times New Roman" w:cs="Times New Roman"/>
          <w:sz w:val="24"/>
          <w:szCs w:val="24"/>
        </w:rPr>
        <w:t>2005</w:t>
      </w:r>
      <w:proofErr w:type="gramEnd"/>
      <w:r w:rsidR="00F4533B" w:rsidRPr="00B34757">
        <w:rPr>
          <w:rFonts w:ascii="Times New Roman" w:hAnsi="Times New Roman" w:cs="Times New Roman"/>
          <w:sz w:val="24"/>
          <w:szCs w:val="24"/>
        </w:rPr>
        <w:t xml:space="preserve"> tarihli ve 5393 sayılı Belediye K</w:t>
      </w:r>
      <w:r w:rsidR="005561A9" w:rsidRPr="00B34757">
        <w:rPr>
          <w:rFonts w:ascii="Times New Roman" w:hAnsi="Times New Roman" w:cs="Times New Roman"/>
          <w:sz w:val="24"/>
          <w:szCs w:val="24"/>
        </w:rPr>
        <w:t>anununun 71 inci maddesi ile 8/</w:t>
      </w:r>
      <w:r w:rsidR="00371305" w:rsidRPr="00B34757">
        <w:rPr>
          <w:rFonts w:ascii="Times New Roman" w:hAnsi="Times New Roman" w:cs="Times New Roman"/>
          <w:sz w:val="24"/>
          <w:szCs w:val="24"/>
        </w:rPr>
        <w:t>3/</w:t>
      </w:r>
      <w:r w:rsidR="00F4533B" w:rsidRPr="00B34757">
        <w:rPr>
          <w:rFonts w:ascii="Times New Roman" w:hAnsi="Times New Roman" w:cs="Times New Roman"/>
          <w:sz w:val="24"/>
          <w:szCs w:val="24"/>
        </w:rPr>
        <w:t>2011 tarihli ve 27868 sayılı Resmi Gazetede yayımlanan Mahalli İdareler Bütçe İçi İşletme Yönetmeliğinin 15 inci maddesi hüküm</w:t>
      </w:r>
      <w:r w:rsidR="00D24D35" w:rsidRPr="00B34757">
        <w:rPr>
          <w:rFonts w:ascii="Times New Roman" w:hAnsi="Times New Roman" w:cs="Times New Roman"/>
          <w:sz w:val="24"/>
          <w:szCs w:val="24"/>
        </w:rPr>
        <w:t>lerine dayanarak hazırlanmıştır</w:t>
      </w:r>
      <w:r w:rsidR="00F4533B" w:rsidRPr="00B34757">
        <w:rPr>
          <w:rFonts w:ascii="Times New Roman" w:hAnsi="Times New Roman" w:cs="Times New Roman"/>
          <w:sz w:val="24"/>
          <w:szCs w:val="24"/>
        </w:rPr>
        <w:t>.</w:t>
      </w:r>
    </w:p>
    <w:p w:rsidR="00747601" w:rsidRPr="00B34757" w:rsidRDefault="00747601" w:rsidP="009F3D77">
      <w:pPr>
        <w:ind w:firstLine="708"/>
        <w:jc w:val="both"/>
        <w:rPr>
          <w:rFonts w:ascii="Times New Roman" w:hAnsi="Times New Roman" w:cs="Times New Roman"/>
          <w:b/>
          <w:sz w:val="24"/>
          <w:szCs w:val="24"/>
        </w:rPr>
      </w:pPr>
      <w:r w:rsidRPr="00B34757">
        <w:rPr>
          <w:rFonts w:ascii="Times New Roman" w:hAnsi="Times New Roman" w:cs="Times New Roman"/>
          <w:b/>
          <w:sz w:val="24"/>
          <w:szCs w:val="24"/>
        </w:rPr>
        <w:t>Tanımlar</w:t>
      </w:r>
    </w:p>
    <w:p w:rsidR="008035E1" w:rsidRPr="00B34757" w:rsidRDefault="00B6074E" w:rsidP="009F3D77">
      <w:pPr>
        <w:ind w:firstLine="708"/>
        <w:jc w:val="both"/>
        <w:rPr>
          <w:rFonts w:ascii="Times New Roman" w:hAnsi="Times New Roman" w:cs="Times New Roman"/>
          <w:sz w:val="24"/>
          <w:szCs w:val="24"/>
        </w:rPr>
      </w:pPr>
      <w:r w:rsidRPr="00B34757">
        <w:rPr>
          <w:rFonts w:ascii="Times New Roman" w:hAnsi="Times New Roman" w:cs="Times New Roman"/>
          <w:b/>
          <w:sz w:val="24"/>
          <w:szCs w:val="24"/>
        </w:rPr>
        <w:t>MADDE 4</w:t>
      </w:r>
      <w:r w:rsidR="00C64717" w:rsidRPr="00B34757">
        <w:rPr>
          <w:rFonts w:ascii="Times New Roman" w:hAnsi="Times New Roman" w:cs="Times New Roman"/>
          <w:b/>
          <w:sz w:val="24"/>
          <w:szCs w:val="24"/>
        </w:rPr>
        <w:t>-</w:t>
      </w:r>
      <w:r w:rsidR="00C64717" w:rsidRPr="00B34757">
        <w:rPr>
          <w:rFonts w:ascii="Times New Roman" w:hAnsi="Times New Roman" w:cs="Times New Roman"/>
          <w:sz w:val="24"/>
          <w:szCs w:val="24"/>
        </w:rPr>
        <w:t xml:space="preserve"> </w:t>
      </w:r>
      <w:r w:rsidR="000531DF" w:rsidRPr="00B34757">
        <w:rPr>
          <w:rFonts w:ascii="Times New Roman" w:hAnsi="Times New Roman" w:cs="Times New Roman"/>
          <w:sz w:val="24"/>
          <w:szCs w:val="24"/>
        </w:rPr>
        <w:t>Yönetmeliğin bu bölümündeki kavramların tanımları aşağıdaki gibidir.</w:t>
      </w:r>
    </w:p>
    <w:p w:rsidR="000531DF" w:rsidRPr="00B34757" w:rsidRDefault="000531DF" w:rsidP="00272446">
      <w:pPr>
        <w:pStyle w:val="AralkYok"/>
        <w:jc w:val="both"/>
        <w:rPr>
          <w:rFonts w:ascii="Times New Roman" w:hAnsi="Times New Roman" w:cs="Times New Roman"/>
          <w:sz w:val="24"/>
          <w:szCs w:val="24"/>
        </w:rPr>
      </w:pPr>
      <w:proofErr w:type="gramStart"/>
      <w:r w:rsidRPr="00B34757">
        <w:rPr>
          <w:rFonts w:ascii="Times New Roman" w:hAnsi="Times New Roman" w:cs="Times New Roman"/>
          <w:sz w:val="24"/>
          <w:szCs w:val="24"/>
        </w:rPr>
        <w:t xml:space="preserve">Belediye               </w:t>
      </w:r>
      <w:r w:rsidR="00F92E74" w:rsidRPr="00B34757">
        <w:rPr>
          <w:rFonts w:ascii="Times New Roman" w:hAnsi="Times New Roman" w:cs="Times New Roman"/>
          <w:sz w:val="24"/>
          <w:szCs w:val="24"/>
        </w:rPr>
        <w:t xml:space="preserve">  </w:t>
      </w:r>
      <w:r w:rsidRPr="00B34757">
        <w:rPr>
          <w:rFonts w:ascii="Times New Roman" w:hAnsi="Times New Roman" w:cs="Times New Roman"/>
          <w:sz w:val="24"/>
          <w:szCs w:val="24"/>
        </w:rPr>
        <w:t xml:space="preserve">  : </w:t>
      </w:r>
      <w:proofErr w:type="spellStart"/>
      <w:r w:rsidRPr="00B34757">
        <w:rPr>
          <w:rFonts w:ascii="Times New Roman" w:hAnsi="Times New Roman" w:cs="Times New Roman"/>
          <w:sz w:val="24"/>
          <w:szCs w:val="24"/>
        </w:rPr>
        <w:t>Arsuz</w:t>
      </w:r>
      <w:proofErr w:type="spellEnd"/>
      <w:proofErr w:type="gramEnd"/>
      <w:r w:rsidRPr="00B34757">
        <w:rPr>
          <w:rFonts w:ascii="Times New Roman" w:hAnsi="Times New Roman" w:cs="Times New Roman"/>
          <w:sz w:val="24"/>
          <w:szCs w:val="24"/>
        </w:rPr>
        <w:t xml:space="preserve"> Belediye Başkanlığını,</w:t>
      </w:r>
    </w:p>
    <w:p w:rsidR="000531DF" w:rsidRPr="00B34757" w:rsidRDefault="000531DF" w:rsidP="00272446">
      <w:pPr>
        <w:pStyle w:val="AralkYok"/>
        <w:jc w:val="both"/>
        <w:rPr>
          <w:rFonts w:ascii="Times New Roman" w:hAnsi="Times New Roman" w:cs="Times New Roman"/>
          <w:sz w:val="24"/>
          <w:szCs w:val="24"/>
        </w:rPr>
      </w:pPr>
      <w:proofErr w:type="gramStart"/>
      <w:r w:rsidRPr="00B34757">
        <w:rPr>
          <w:rFonts w:ascii="Times New Roman" w:hAnsi="Times New Roman" w:cs="Times New Roman"/>
          <w:sz w:val="24"/>
          <w:szCs w:val="24"/>
        </w:rPr>
        <w:t xml:space="preserve">Müdürlük           </w:t>
      </w:r>
      <w:r w:rsidR="00F92E74" w:rsidRPr="00B34757">
        <w:rPr>
          <w:rFonts w:ascii="Times New Roman" w:hAnsi="Times New Roman" w:cs="Times New Roman"/>
          <w:sz w:val="24"/>
          <w:szCs w:val="24"/>
        </w:rPr>
        <w:t xml:space="preserve">  </w:t>
      </w:r>
      <w:r w:rsidRPr="00B34757">
        <w:rPr>
          <w:rFonts w:ascii="Times New Roman" w:hAnsi="Times New Roman" w:cs="Times New Roman"/>
          <w:sz w:val="24"/>
          <w:szCs w:val="24"/>
        </w:rPr>
        <w:t xml:space="preserve">    : </w:t>
      </w:r>
      <w:proofErr w:type="spellStart"/>
      <w:r w:rsidRPr="00B34757">
        <w:rPr>
          <w:rFonts w:ascii="Times New Roman" w:hAnsi="Times New Roman" w:cs="Times New Roman"/>
          <w:sz w:val="24"/>
          <w:szCs w:val="24"/>
        </w:rPr>
        <w:t>Arsuz</w:t>
      </w:r>
      <w:proofErr w:type="spellEnd"/>
      <w:proofErr w:type="gramEnd"/>
      <w:r w:rsidRPr="00B34757">
        <w:rPr>
          <w:rFonts w:ascii="Times New Roman" w:hAnsi="Times New Roman" w:cs="Times New Roman"/>
          <w:sz w:val="24"/>
          <w:szCs w:val="24"/>
        </w:rPr>
        <w:t xml:space="preserve"> Belediyesi İşletme ve İştirakler Müdürlüğünü,</w:t>
      </w:r>
    </w:p>
    <w:p w:rsidR="000531DF" w:rsidRPr="00B34757" w:rsidRDefault="000531DF" w:rsidP="00272446">
      <w:pPr>
        <w:pStyle w:val="AralkYok"/>
        <w:jc w:val="both"/>
        <w:rPr>
          <w:rFonts w:ascii="Times New Roman" w:hAnsi="Times New Roman" w:cs="Times New Roman"/>
          <w:sz w:val="24"/>
          <w:szCs w:val="24"/>
        </w:rPr>
      </w:pPr>
      <w:proofErr w:type="gramStart"/>
      <w:r w:rsidRPr="00B34757">
        <w:rPr>
          <w:rFonts w:ascii="Times New Roman" w:hAnsi="Times New Roman" w:cs="Times New Roman"/>
          <w:sz w:val="24"/>
          <w:szCs w:val="24"/>
        </w:rPr>
        <w:t xml:space="preserve">Müdür                   </w:t>
      </w:r>
      <w:r w:rsidR="00F92E74" w:rsidRPr="00B34757">
        <w:rPr>
          <w:rFonts w:ascii="Times New Roman" w:hAnsi="Times New Roman" w:cs="Times New Roman"/>
          <w:sz w:val="24"/>
          <w:szCs w:val="24"/>
        </w:rPr>
        <w:t xml:space="preserve"> </w:t>
      </w:r>
      <w:r w:rsidRPr="00B34757">
        <w:rPr>
          <w:rFonts w:ascii="Times New Roman" w:hAnsi="Times New Roman" w:cs="Times New Roman"/>
          <w:sz w:val="24"/>
          <w:szCs w:val="24"/>
        </w:rPr>
        <w:t xml:space="preserve">  : </w:t>
      </w:r>
      <w:proofErr w:type="spellStart"/>
      <w:r w:rsidRPr="00B34757">
        <w:rPr>
          <w:rFonts w:ascii="Times New Roman" w:hAnsi="Times New Roman" w:cs="Times New Roman"/>
          <w:sz w:val="24"/>
          <w:szCs w:val="24"/>
        </w:rPr>
        <w:t>Arsuz</w:t>
      </w:r>
      <w:proofErr w:type="spellEnd"/>
      <w:proofErr w:type="gramEnd"/>
      <w:r w:rsidRPr="00B34757">
        <w:rPr>
          <w:rFonts w:ascii="Times New Roman" w:hAnsi="Times New Roman" w:cs="Times New Roman"/>
          <w:sz w:val="24"/>
          <w:szCs w:val="24"/>
        </w:rPr>
        <w:t xml:space="preserve"> Belediyesi İşletme ve İştirakler Müdürünü,</w:t>
      </w:r>
    </w:p>
    <w:p w:rsidR="000531DF" w:rsidRPr="00B34757" w:rsidRDefault="000531DF" w:rsidP="00272446">
      <w:pPr>
        <w:pStyle w:val="AralkYok"/>
        <w:jc w:val="both"/>
        <w:rPr>
          <w:rFonts w:ascii="Times New Roman" w:hAnsi="Times New Roman" w:cs="Times New Roman"/>
          <w:sz w:val="24"/>
          <w:szCs w:val="24"/>
        </w:rPr>
      </w:pPr>
      <w:proofErr w:type="gramStart"/>
      <w:r w:rsidRPr="00B34757">
        <w:rPr>
          <w:rFonts w:ascii="Times New Roman" w:hAnsi="Times New Roman" w:cs="Times New Roman"/>
          <w:sz w:val="24"/>
          <w:szCs w:val="24"/>
        </w:rPr>
        <w:t xml:space="preserve">İşletme                   </w:t>
      </w:r>
      <w:r w:rsidR="00F92E74" w:rsidRPr="00B34757">
        <w:rPr>
          <w:rFonts w:ascii="Times New Roman" w:hAnsi="Times New Roman" w:cs="Times New Roman"/>
          <w:sz w:val="24"/>
          <w:szCs w:val="24"/>
        </w:rPr>
        <w:t xml:space="preserve"> </w:t>
      </w:r>
      <w:r w:rsidRPr="00B34757">
        <w:rPr>
          <w:rFonts w:ascii="Times New Roman" w:hAnsi="Times New Roman" w:cs="Times New Roman"/>
          <w:sz w:val="24"/>
          <w:szCs w:val="24"/>
        </w:rPr>
        <w:t xml:space="preserve"> : </w:t>
      </w:r>
      <w:proofErr w:type="spellStart"/>
      <w:r w:rsidRPr="00B34757">
        <w:rPr>
          <w:rFonts w:ascii="Times New Roman" w:hAnsi="Times New Roman" w:cs="Times New Roman"/>
          <w:sz w:val="24"/>
          <w:szCs w:val="24"/>
        </w:rPr>
        <w:t>Arsuz</w:t>
      </w:r>
      <w:proofErr w:type="spellEnd"/>
      <w:proofErr w:type="gramEnd"/>
      <w:r w:rsidRPr="00B34757">
        <w:rPr>
          <w:rFonts w:ascii="Times New Roman" w:hAnsi="Times New Roman" w:cs="Times New Roman"/>
          <w:sz w:val="24"/>
          <w:szCs w:val="24"/>
        </w:rPr>
        <w:t xml:space="preserve"> Belediyesinin görev ve sorumluluk kapsamında bulunan ,özel gelir ve gideri olan hizmetleri ile ilgili olarak; Çevre , Şehircilik ve İklim Değişikliği Bakanlığı Yerel Yönetimler Genel Müdürlüğü’</w:t>
      </w:r>
      <w:r w:rsidR="005561A9" w:rsidRPr="00B34757">
        <w:rPr>
          <w:rFonts w:ascii="Times New Roman" w:hAnsi="Times New Roman" w:cs="Times New Roman"/>
          <w:sz w:val="24"/>
          <w:szCs w:val="24"/>
        </w:rPr>
        <w:t>nün 3/</w:t>
      </w:r>
      <w:r w:rsidR="00371305" w:rsidRPr="00B34757">
        <w:rPr>
          <w:rFonts w:ascii="Times New Roman" w:hAnsi="Times New Roman" w:cs="Times New Roman"/>
          <w:sz w:val="24"/>
          <w:szCs w:val="24"/>
        </w:rPr>
        <w:t>3/</w:t>
      </w:r>
      <w:r w:rsidRPr="00B34757">
        <w:rPr>
          <w:rFonts w:ascii="Times New Roman" w:hAnsi="Times New Roman" w:cs="Times New Roman"/>
          <w:sz w:val="24"/>
          <w:szCs w:val="24"/>
        </w:rPr>
        <w:t>2025 tarih ve 11845425 sayılı oluru ile kurulmasına izin verilen “</w:t>
      </w:r>
      <w:proofErr w:type="spellStart"/>
      <w:r w:rsidRPr="00B34757">
        <w:rPr>
          <w:rFonts w:ascii="Times New Roman" w:hAnsi="Times New Roman" w:cs="Times New Roman"/>
          <w:sz w:val="24"/>
          <w:szCs w:val="24"/>
        </w:rPr>
        <w:t>Arsuz</w:t>
      </w:r>
      <w:proofErr w:type="spellEnd"/>
      <w:r w:rsidRPr="00B34757">
        <w:rPr>
          <w:rFonts w:ascii="Times New Roman" w:hAnsi="Times New Roman" w:cs="Times New Roman"/>
          <w:sz w:val="24"/>
          <w:szCs w:val="24"/>
        </w:rPr>
        <w:t xml:space="preserve"> Belediyesi İktisadi ve Sosyal Tesis İşletmesi” adındaki Bütçe İçi İşletmeyi, </w:t>
      </w:r>
    </w:p>
    <w:p w:rsidR="00F92E74" w:rsidRPr="00B34757" w:rsidRDefault="00F92E74" w:rsidP="00272446">
      <w:pPr>
        <w:pStyle w:val="AralkYok"/>
        <w:jc w:val="both"/>
        <w:rPr>
          <w:rFonts w:ascii="Times New Roman" w:hAnsi="Times New Roman" w:cs="Times New Roman"/>
          <w:sz w:val="24"/>
          <w:szCs w:val="24"/>
        </w:rPr>
      </w:pPr>
      <w:r w:rsidRPr="00B34757">
        <w:rPr>
          <w:rFonts w:ascii="Times New Roman" w:hAnsi="Times New Roman" w:cs="Times New Roman"/>
          <w:sz w:val="24"/>
          <w:szCs w:val="24"/>
        </w:rPr>
        <w:t xml:space="preserve">Muhasebe </w:t>
      </w:r>
      <w:proofErr w:type="gramStart"/>
      <w:r w:rsidRPr="00B34757">
        <w:rPr>
          <w:rFonts w:ascii="Times New Roman" w:hAnsi="Times New Roman" w:cs="Times New Roman"/>
          <w:sz w:val="24"/>
          <w:szCs w:val="24"/>
        </w:rPr>
        <w:t xml:space="preserve">Birimi    : </w:t>
      </w:r>
      <w:proofErr w:type="spellStart"/>
      <w:r w:rsidRPr="00B34757">
        <w:rPr>
          <w:rFonts w:ascii="Times New Roman" w:hAnsi="Times New Roman" w:cs="Times New Roman"/>
          <w:sz w:val="24"/>
          <w:szCs w:val="24"/>
        </w:rPr>
        <w:t>Arsuz</w:t>
      </w:r>
      <w:proofErr w:type="spellEnd"/>
      <w:proofErr w:type="gramEnd"/>
      <w:r w:rsidRPr="00B34757">
        <w:rPr>
          <w:rFonts w:ascii="Times New Roman" w:hAnsi="Times New Roman" w:cs="Times New Roman"/>
          <w:sz w:val="24"/>
          <w:szCs w:val="24"/>
        </w:rPr>
        <w:t xml:space="preserve"> Belediye Başkanlığı muhasebe hizmetlerini yürüten birimini,</w:t>
      </w:r>
    </w:p>
    <w:p w:rsidR="00F92E74" w:rsidRPr="00B34757" w:rsidRDefault="00F92E74" w:rsidP="00272446">
      <w:pPr>
        <w:pStyle w:val="AralkYok"/>
        <w:jc w:val="both"/>
        <w:rPr>
          <w:rFonts w:ascii="Times New Roman" w:hAnsi="Times New Roman" w:cs="Times New Roman"/>
          <w:sz w:val="24"/>
          <w:szCs w:val="24"/>
        </w:rPr>
      </w:pPr>
      <w:r w:rsidRPr="00B34757">
        <w:rPr>
          <w:rFonts w:ascii="Times New Roman" w:hAnsi="Times New Roman" w:cs="Times New Roman"/>
          <w:sz w:val="24"/>
          <w:szCs w:val="24"/>
        </w:rPr>
        <w:t xml:space="preserve">Muhasebe </w:t>
      </w:r>
      <w:proofErr w:type="gramStart"/>
      <w:r w:rsidRPr="00B34757">
        <w:rPr>
          <w:rFonts w:ascii="Times New Roman" w:hAnsi="Times New Roman" w:cs="Times New Roman"/>
          <w:sz w:val="24"/>
          <w:szCs w:val="24"/>
        </w:rPr>
        <w:t xml:space="preserve">Yetkilisi : </w:t>
      </w:r>
      <w:proofErr w:type="spellStart"/>
      <w:r w:rsidR="00B01C40" w:rsidRPr="00B34757">
        <w:rPr>
          <w:rFonts w:ascii="Times New Roman" w:hAnsi="Times New Roman" w:cs="Times New Roman"/>
          <w:sz w:val="24"/>
          <w:szCs w:val="24"/>
        </w:rPr>
        <w:t>Arsuz</w:t>
      </w:r>
      <w:proofErr w:type="spellEnd"/>
      <w:proofErr w:type="gramEnd"/>
      <w:r w:rsidR="00B01C40" w:rsidRPr="00B34757">
        <w:rPr>
          <w:rFonts w:ascii="Times New Roman" w:hAnsi="Times New Roman" w:cs="Times New Roman"/>
          <w:sz w:val="24"/>
          <w:szCs w:val="24"/>
        </w:rPr>
        <w:t xml:space="preserve"> Belediye Başkanlığının muhasebe hizmetlerinin yapılmasından sorumlu olan yetkiliyi,</w:t>
      </w:r>
    </w:p>
    <w:p w:rsidR="00B01C40" w:rsidRPr="00B34757" w:rsidRDefault="00B01C40" w:rsidP="00272446">
      <w:pPr>
        <w:pStyle w:val="AralkYok"/>
        <w:jc w:val="both"/>
        <w:rPr>
          <w:rFonts w:ascii="Times New Roman" w:hAnsi="Times New Roman" w:cs="Times New Roman"/>
          <w:sz w:val="24"/>
          <w:szCs w:val="24"/>
        </w:rPr>
      </w:pPr>
      <w:r w:rsidRPr="00B34757">
        <w:rPr>
          <w:rFonts w:ascii="Times New Roman" w:hAnsi="Times New Roman" w:cs="Times New Roman"/>
          <w:sz w:val="24"/>
          <w:szCs w:val="24"/>
        </w:rPr>
        <w:t xml:space="preserve">Üst </w:t>
      </w:r>
      <w:proofErr w:type="gramStart"/>
      <w:r w:rsidRPr="00B34757">
        <w:rPr>
          <w:rFonts w:ascii="Times New Roman" w:hAnsi="Times New Roman" w:cs="Times New Roman"/>
          <w:sz w:val="24"/>
          <w:szCs w:val="24"/>
        </w:rPr>
        <w:t xml:space="preserve">Yönetici              : </w:t>
      </w:r>
      <w:proofErr w:type="spellStart"/>
      <w:r w:rsidRPr="00B34757">
        <w:rPr>
          <w:rFonts w:ascii="Times New Roman" w:hAnsi="Times New Roman" w:cs="Times New Roman"/>
          <w:sz w:val="24"/>
          <w:szCs w:val="24"/>
        </w:rPr>
        <w:t>Arsuz</w:t>
      </w:r>
      <w:proofErr w:type="spellEnd"/>
      <w:proofErr w:type="gramEnd"/>
      <w:r w:rsidRPr="00B34757">
        <w:rPr>
          <w:rFonts w:ascii="Times New Roman" w:hAnsi="Times New Roman" w:cs="Times New Roman"/>
          <w:sz w:val="24"/>
          <w:szCs w:val="24"/>
        </w:rPr>
        <w:t xml:space="preserve"> Belediye Başkanını,</w:t>
      </w:r>
    </w:p>
    <w:p w:rsidR="00C021C3" w:rsidRPr="00B34757" w:rsidRDefault="00C021C3" w:rsidP="00272446">
      <w:pPr>
        <w:pStyle w:val="AralkYok"/>
        <w:jc w:val="both"/>
        <w:rPr>
          <w:rFonts w:ascii="Times New Roman" w:hAnsi="Times New Roman" w:cs="Times New Roman"/>
          <w:sz w:val="24"/>
          <w:szCs w:val="24"/>
        </w:rPr>
      </w:pPr>
    </w:p>
    <w:p w:rsidR="00C021C3" w:rsidRPr="00B34757" w:rsidRDefault="00A656C0" w:rsidP="009F3D77">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Personel y</w:t>
      </w:r>
      <w:r w:rsidR="003166F3" w:rsidRPr="00B34757">
        <w:rPr>
          <w:rFonts w:ascii="Times New Roman" w:hAnsi="Times New Roman" w:cs="Times New Roman"/>
          <w:b/>
          <w:sz w:val="24"/>
          <w:szCs w:val="24"/>
        </w:rPr>
        <w:t>apısı</w:t>
      </w:r>
    </w:p>
    <w:p w:rsidR="009F3D77" w:rsidRPr="00B34757" w:rsidRDefault="009F3D77" w:rsidP="009F3D77">
      <w:pPr>
        <w:pStyle w:val="AralkYok"/>
        <w:ind w:firstLine="708"/>
        <w:jc w:val="both"/>
        <w:rPr>
          <w:rFonts w:ascii="Times New Roman" w:hAnsi="Times New Roman" w:cs="Times New Roman"/>
          <w:b/>
          <w:sz w:val="24"/>
          <w:szCs w:val="24"/>
        </w:rPr>
      </w:pPr>
    </w:p>
    <w:p w:rsidR="00C021C3" w:rsidRPr="00B34757" w:rsidRDefault="00B6074E" w:rsidP="009F3D77">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MADDE 5</w:t>
      </w:r>
      <w:r w:rsidR="00C64717" w:rsidRPr="00B34757">
        <w:rPr>
          <w:rFonts w:ascii="Times New Roman" w:hAnsi="Times New Roman" w:cs="Times New Roman"/>
          <w:b/>
          <w:sz w:val="24"/>
          <w:szCs w:val="24"/>
        </w:rPr>
        <w:t>-</w:t>
      </w:r>
      <w:r w:rsidR="00C64717" w:rsidRPr="00B34757">
        <w:rPr>
          <w:rFonts w:ascii="Times New Roman" w:hAnsi="Times New Roman" w:cs="Times New Roman"/>
          <w:sz w:val="24"/>
          <w:szCs w:val="24"/>
        </w:rPr>
        <w:t xml:space="preserve"> </w:t>
      </w:r>
      <w:r w:rsidR="00C021C3" w:rsidRPr="00B34757">
        <w:rPr>
          <w:rFonts w:ascii="Times New Roman" w:hAnsi="Times New Roman" w:cs="Times New Roman"/>
          <w:sz w:val="24"/>
          <w:szCs w:val="24"/>
        </w:rPr>
        <w:t>Bütçe İçi İşletmenin personel yapısı; İşletme ve İştirakler Müdürlüğü bünyesinde Norm Kadro Cetvelindeki unvan ve sayıyı aşmamak üzere müdür, şef, memur, işçi ve sözleşmeli personellerden oluşur.</w:t>
      </w:r>
    </w:p>
    <w:p w:rsidR="00E56AA8" w:rsidRPr="00B34757" w:rsidRDefault="00E56AA8" w:rsidP="00272446">
      <w:pPr>
        <w:pStyle w:val="AralkYok"/>
        <w:jc w:val="both"/>
        <w:rPr>
          <w:rFonts w:ascii="Times New Roman" w:hAnsi="Times New Roman" w:cs="Times New Roman"/>
          <w:sz w:val="24"/>
          <w:szCs w:val="24"/>
        </w:rPr>
      </w:pPr>
    </w:p>
    <w:p w:rsidR="00E56AA8" w:rsidRPr="00B34757" w:rsidRDefault="00A656C0" w:rsidP="009F3D77">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Organizasyon y</w:t>
      </w:r>
      <w:r w:rsidR="003166F3" w:rsidRPr="00B34757">
        <w:rPr>
          <w:rFonts w:ascii="Times New Roman" w:hAnsi="Times New Roman" w:cs="Times New Roman"/>
          <w:b/>
          <w:sz w:val="24"/>
          <w:szCs w:val="24"/>
        </w:rPr>
        <w:t>apısı</w:t>
      </w:r>
    </w:p>
    <w:p w:rsidR="00E56AA8" w:rsidRPr="00B34757" w:rsidRDefault="00E56AA8" w:rsidP="00272446">
      <w:pPr>
        <w:pStyle w:val="AralkYok"/>
        <w:jc w:val="both"/>
        <w:rPr>
          <w:rFonts w:ascii="Times New Roman" w:hAnsi="Times New Roman" w:cs="Times New Roman"/>
          <w:b/>
          <w:sz w:val="24"/>
          <w:szCs w:val="24"/>
        </w:rPr>
      </w:pPr>
    </w:p>
    <w:p w:rsidR="00E56AA8" w:rsidRPr="00B34757" w:rsidRDefault="00E56AA8" w:rsidP="009F3D77">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lastRenderedPageBreak/>
        <w:t>MADDE</w:t>
      </w:r>
      <w:r w:rsidR="00C64717" w:rsidRPr="00B34757">
        <w:rPr>
          <w:rFonts w:ascii="Times New Roman" w:hAnsi="Times New Roman" w:cs="Times New Roman"/>
          <w:b/>
          <w:sz w:val="24"/>
          <w:szCs w:val="24"/>
        </w:rPr>
        <w:t xml:space="preserve"> </w:t>
      </w:r>
      <w:r w:rsidR="00B6074E" w:rsidRPr="00B34757">
        <w:rPr>
          <w:rFonts w:ascii="Times New Roman" w:hAnsi="Times New Roman" w:cs="Times New Roman"/>
          <w:b/>
          <w:sz w:val="24"/>
          <w:szCs w:val="24"/>
        </w:rPr>
        <w:t>6</w:t>
      </w:r>
      <w:r w:rsidR="00C64717" w:rsidRPr="00B34757">
        <w:rPr>
          <w:rFonts w:ascii="Times New Roman" w:hAnsi="Times New Roman" w:cs="Times New Roman"/>
          <w:b/>
          <w:sz w:val="24"/>
          <w:szCs w:val="24"/>
        </w:rPr>
        <w:t>-</w:t>
      </w:r>
      <w:r w:rsidR="009F3D77" w:rsidRPr="00B34757">
        <w:rPr>
          <w:rFonts w:ascii="Times New Roman" w:hAnsi="Times New Roman" w:cs="Times New Roman"/>
          <w:b/>
          <w:sz w:val="24"/>
          <w:szCs w:val="24"/>
        </w:rPr>
        <w:t xml:space="preserve"> </w:t>
      </w:r>
      <w:r w:rsidRPr="00B34757">
        <w:rPr>
          <w:rFonts w:ascii="Times New Roman" w:hAnsi="Times New Roman" w:cs="Times New Roman"/>
          <w:sz w:val="24"/>
          <w:szCs w:val="24"/>
        </w:rPr>
        <w:t xml:space="preserve"> Bütçe İçi </w:t>
      </w:r>
      <w:proofErr w:type="gramStart"/>
      <w:r w:rsidRPr="00B34757">
        <w:rPr>
          <w:rFonts w:ascii="Times New Roman" w:hAnsi="Times New Roman" w:cs="Times New Roman"/>
          <w:sz w:val="24"/>
          <w:szCs w:val="24"/>
        </w:rPr>
        <w:t>İşletme ; İşletme</w:t>
      </w:r>
      <w:proofErr w:type="gramEnd"/>
      <w:r w:rsidRPr="00B34757">
        <w:rPr>
          <w:rFonts w:ascii="Times New Roman" w:hAnsi="Times New Roman" w:cs="Times New Roman"/>
          <w:sz w:val="24"/>
          <w:szCs w:val="24"/>
        </w:rPr>
        <w:t xml:space="preserve"> ve İştirakler Müdürlüğü bünyesinde, üst yönetici olarak Belediye Başkanına veya Belediye Başkanının görevlendirerek yetki verdiği Başkan Yardımcısına </w:t>
      </w:r>
      <w:r w:rsidR="00057F33" w:rsidRPr="00B34757">
        <w:rPr>
          <w:rFonts w:ascii="Times New Roman" w:hAnsi="Times New Roman" w:cs="Times New Roman"/>
          <w:sz w:val="24"/>
          <w:szCs w:val="24"/>
        </w:rPr>
        <w:t xml:space="preserve">bağlı </w:t>
      </w:r>
      <w:r w:rsidRPr="00B34757">
        <w:rPr>
          <w:rFonts w:ascii="Times New Roman" w:hAnsi="Times New Roman" w:cs="Times New Roman"/>
          <w:sz w:val="24"/>
          <w:szCs w:val="24"/>
        </w:rPr>
        <w:t>olarak çalışır.</w:t>
      </w:r>
    </w:p>
    <w:p w:rsidR="00C77E56" w:rsidRPr="00B34757" w:rsidRDefault="0045516F" w:rsidP="00272446">
      <w:pPr>
        <w:pStyle w:val="AralkYok"/>
        <w:jc w:val="both"/>
        <w:rPr>
          <w:rFonts w:ascii="Times New Roman" w:hAnsi="Times New Roman" w:cs="Times New Roman"/>
          <w:sz w:val="24"/>
          <w:szCs w:val="24"/>
        </w:rPr>
      </w:pPr>
      <w:r w:rsidRPr="00B34757">
        <w:rPr>
          <w:rFonts w:ascii="Times New Roman" w:hAnsi="Times New Roman" w:cs="Times New Roman"/>
          <w:sz w:val="24"/>
          <w:szCs w:val="24"/>
        </w:rPr>
        <w:tab/>
        <w:t>Bütçe İçi İşletme b</w:t>
      </w:r>
      <w:r w:rsidR="00C77E56" w:rsidRPr="00B34757">
        <w:rPr>
          <w:rFonts w:ascii="Times New Roman" w:hAnsi="Times New Roman" w:cs="Times New Roman"/>
          <w:sz w:val="24"/>
          <w:szCs w:val="24"/>
        </w:rPr>
        <w:t>ünyesindeki</w:t>
      </w:r>
      <w:r w:rsidR="00AC1D82" w:rsidRPr="00B34757">
        <w:rPr>
          <w:rFonts w:ascii="Times New Roman" w:hAnsi="Times New Roman" w:cs="Times New Roman"/>
          <w:sz w:val="24"/>
          <w:szCs w:val="24"/>
        </w:rPr>
        <w:t xml:space="preserve">; </w:t>
      </w:r>
      <w:r w:rsidR="00C77E56" w:rsidRPr="00B34757">
        <w:rPr>
          <w:rFonts w:ascii="Times New Roman" w:hAnsi="Times New Roman" w:cs="Times New Roman"/>
          <w:sz w:val="24"/>
          <w:szCs w:val="24"/>
        </w:rPr>
        <w:t>tahsilat ve takip işlemleri, gider tahakkuk ve ödeme işlemleri, muhasebe, idari ve mali işlemler konularıyla ilgili alt birimlerden</w:t>
      </w:r>
      <w:r w:rsidRPr="00B34757">
        <w:rPr>
          <w:rFonts w:ascii="Times New Roman" w:hAnsi="Times New Roman" w:cs="Times New Roman"/>
          <w:sz w:val="24"/>
          <w:szCs w:val="24"/>
        </w:rPr>
        <w:t xml:space="preserve"> oluşur.</w:t>
      </w:r>
      <w:r w:rsidR="00AC1D82" w:rsidRPr="00B34757">
        <w:rPr>
          <w:rFonts w:ascii="Times New Roman" w:hAnsi="Times New Roman" w:cs="Times New Roman"/>
          <w:sz w:val="24"/>
          <w:szCs w:val="24"/>
        </w:rPr>
        <w:t xml:space="preserve"> Organizasyon şemasındaki yatay ve dikey hiyerarşik yapılanma, müdürün teklifi ve belediye başkanının onayıyla oluşur ve yürürlüğe girer. Belediye Başkanı organizasyon yapısını resen değiştirmeye yetkilidir.</w:t>
      </w:r>
    </w:p>
    <w:p w:rsidR="009331DB" w:rsidRPr="00B34757" w:rsidRDefault="009331DB" w:rsidP="00272446">
      <w:pPr>
        <w:pStyle w:val="AralkYok"/>
        <w:jc w:val="both"/>
        <w:rPr>
          <w:rFonts w:ascii="Times New Roman" w:hAnsi="Times New Roman" w:cs="Times New Roman"/>
          <w:sz w:val="24"/>
          <w:szCs w:val="24"/>
        </w:rPr>
      </w:pPr>
    </w:p>
    <w:p w:rsidR="009331DB" w:rsidRPr="00B34757" w:rsidRDefault="00A656C0" w:rsidP="009F3D77">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İşletmenin f</w:t>
      </w:r>
      <w:r w:rsidR="009331DB" w:rsidRPr="00B34757">
        <w:rPr>
          <w:rFonts w:ascii="Times New Roman" w:hAnsi="Times New Roman" w:cs="Times New Roman"/>
          <w:b/>
          <w:sz w:val="24"/>
          <w:szCs w:val="24"/>
        </w:rPr>
        <w:t>aaliyet alanı ve görevleri</w:t>
      </w:r>
    </w:p>
    <w:p w:rsidR="009331DB" w:rsidRPr="00B34757" w:rsidRDefault="009331DB" w:rsidP="00272446">
      <w:pPr>
        <w:pStyle w:val="AralkYok"/>
        <w:jc w:val="both"/>
        <w:rPr>
          <w:rFonts w:ascii="Times New Roman" w:hAnsi="Times New Roman" w:cs="Times New Roman"/>
          <w:sz w:val="24"/>
          <w:szCs w:val="24"/>
        </w:rPr>
      </w:pPr>
    </w:p>
    <w:p w:rsidR="003259E5" w:rsidRPr="00B34757" w:rsidRDefault="008036EC" w:rsidP="00B62816">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 xml:space="preserve">MADDE 7-(1) </w:t>
      </w:r>
      <w:r w:rsidR="009331DB" w:rsidRPr="00B34757">
        <w:rPr>
          <w:rFonts w:ascii="Times New Roman" w:hAnsi="Times New Roman" w:cs="Times New Roman"/>
          <w:b/>
          <w:sz w:val="24"/>
          <w:szCs w:val="24"/>
        </w:rPr>
        <w:t xml:space="preserve"> </w:t>
      </w:r>
      <w:r w:rsidR="008839FF" w:rsidRPr="00B34757">
        <w:rPr>
          <w:rFonts w:ascii="Times New Roman" w:hAnsi="Times New Roman" w:cs="Times New Roman"/>
          <w:sz w:val="24"/>
          <w:szCs w:val="24"/>
        </w:rPr>
        <w:t xml:space="preserve">İşletme ve İştirakler Müdürlüğü bünyesindeki </w:t>
      </w:r>
      <w:proofErr w:type="spellStart"/>
      <w:r w:rsidR="003259E5" w:rsidRPr="00B34757">
        <w:rPr>
          <w:rFonts w:ascii="Times New Roman" w:hAnsi="Times New Roman" w:cs="Times New Roman"/>
          <w:sz w:val="24"/>
          <w:szCs w:val="24"/>
        </w:rPr>
        <w:t>Arsuz</w:t>
      </w:r>
      <w:proofErr w:type="spellEnd"/>
      <w:r w:rsidR="003259E5" w:rsidRPr="00B34757">
        <w:rPr>
          <w:rFonts w:ascii="Times New Roman" w:hAnsi="Times New Roman" w:cs="Times New Roman"/>
          <w:sz w:val="24"/>
          <w:szCs w:val="24"/>
        </w:rPr>
        <w:t xml:space="preserve"> Belediyesi İktisadi ve Sosyal Tesis İşletmesi;  yenilenebilir enerji (GES), halk plajı, büfe, düğün salonları, taziye evleri, halı saha ve sosyal tesislerin işletilmesi konularında faaliyette bulunacaktır.</w:t>
      </w:r>
    </w:p>
    <w:p w:rsidR="00AE6351" w:rsidRPr="00B34757" w:rsidRDefault="00AE6351" w:rsidP="00272446">
      <w:pPr>
        <w:pStyle w:val="AralkYok"/>
        <w:jc w:val="both"/>
        <w:rPr>
          <w:rFonts w:ascii="Times New Roman" w:hAnsi="Times New Roman" w:cs="Times New Roman"/>
          <w:sz w:val="24"/>
          <w:szCs w:val="24"/>
        </w:rPr>
      </w:pPr>
    </w:p>
    <w:p w:rsidR="00AE6351" w:rsidRPr="00B34757" w:rsidRDefault="00AE6351" w:rsidP="00272446">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 xml:space="preserve"> </w:t>
      </w:r>
      <w:proofErr w:type="gramStart"/>
      <w:r w:rsidRPr="00B34757">
        <w:rPr>
          <w:rFonts w:ascii="Times New Roman" w:hAnsi="Times New Roman" w:cs="Times New Roman"/>
          <w:sz w:val="24"/>
          <w:szCs w:val="24"/>
        </w:rPr>
        <w:t>5393 Sayılı Belediye Kanunu, 6102 Sayılı Türk Ticaret Kanunu, 213 Sayılı Vergi Usul Kanunu, 5520 Sayılı Kurumlar Vergisi Kanunu, 3065 Sayılı KDV</w:t>
      </w:r>
      <w:r w:rsidR="006F3286" w:rsidRPr="00B34757">
        <w:rPr>
          <w:rFonts w:ascii="Times New Roman" w:hAnsi="Times New Roman" w:cs="Times New Roman"/>
          <w:sz w:val="24"/>
          <w:szCs w:val="24"/>
        </w:rPr>
        <w:t xml:space="preserve"> Kanunu, 6098 Sayılı Türk Borçlar Kanunu, 4046 Sayılı Özelleştirme Uygulamaları </w:t>
      </w:r>
      <w:r w:rsidR="001D750D" w:rsidRPr="00B34757">
        <w:rPr>
          <w:rFonts w:ascii="Times New Roman" w:hAnsi="Times New Roman" w:cs="Times New Roman"/>
          <w:sz w:val="24"/>
          <w:szCs w:val="24"/>
        </w:rPr>
        <w:t xml:space="preserve">Hakkında Kanun, 5018 Sayılı Kamu Mali Yönetimi ve Kontrol Kanunu, 4734 Sayılı Kamu İhale Kanunu, </w:t>
      </w:r>
      <w:r w:rsidR="004D12A3" w:rsidRPr="00B34757">
        <w:rPr>
          <w:rFonts w:ascii="Times New Roman" w:hAnsi="Times New Roman" w:cs="Times New Roman"/>
          <w:sz w:val="24"/>
          <w:szCs w:val="24"/>
        </w:rPr>
        <w:t xml:space="preserve">2886 Sayılı Devlet İhale Kanunu, 657 Sayılı Devlet Memurları Kanunu, 4857 Sayılı İş Kanunu, Mahalli İdareler Bütçe İçi İşletme Yönetmeliği, </w:t>
      </w:r>
      <w:r w:rsidR="00326A78" w:rsidRPr="00B34757">
        <w:rPr>
          <w:rFonts w:ascii="Times New Roman" w:hAnsi="Times New Roman" w:cs="Times New Roman"/>
          <w:sz w:val="24"/>
          <w:szCs w:val="24"/>
        </w:rPr>
        <w:t xml:space="preserve">Belediye Tahsilat Yönetmeliği, Mahalli İdareler Harcama Belgeleri Yönetmeliği, Mahalli İdareler Bütçe ve Muhasebe Yönetmeliği, </w:t>
      </w:r>
      <w:r w:rsidRPr="00B34757">
        <w:rPr>
          <w:rFonts w:ascii="Times New Roman" w:hAnsi="Times New Roman" w:cs="Times New Roman"/>
          <w:sz w:val="24"/>
          <w:szCs w:val="24"/>
        </w:rPr>
        <w:t xml:space="preserve"> </w:t>
      </w:r>
      <w:r w:rsidR="001F3803" w:rsidRPr="00B34757">
        <w:rPr>
          <w:rFonts w:ascii="Times New Roman" w:hAnsi="Times New Roman" w:cs="Times New Roman"/>
          <w:sz w:val="24"/>
          <w:szCs w:val="24"/>
        </w:rPr>
        <w:t xml:space="preserve">Kamu Kurum ve Kuruluşlarınca İşletilen Sosyal Tesislerin Muhasebe Uygulamalarına Dair Esas ve Usuller, İç Kontrol ve Ön Mali Kontrole İlişkin Usul ve Esaslar Hakkındaki Yönetmelik, İlgili Bakanlıkların Tebliğ ve Genelgeleri ile diğer mevzuatın kendilerine verdiği sair görevleri çalışma </w:t>
      </w:r>
      <w:r w:rsidR="00A23942" w:rsidRPr="00B34757">
        <w:rPr>
          <w:rFonts w:ascii="Times New Roman" w:hAnsi="Times New Roman" w:cs="Times New Roman"/>
          <w:sz w:val="24"/>
          <w:szCs w:val="24"/>
        </w:rPr>
        <w:t>ilkelerine uygun olarak etkin, düzenli ve verimli bir biçimde yürütmek.</w:t>
      </w:r>
      <w:proofErr w:type="gramEnd"/>
    </w:p>
    <w:p w:rsidR="0052364D" w:rsidRPr="00B34757" w:rsidRDefault="0052364D" w:rsidP="00272446">
      <w:pPr>
        <w:pStyle w:val="AralkYok"/>
        <w:ind w:firstLine="708"/>
        <w:jc w:val="both"/>
        <w:rPr>
          <w:rFonts w:ascii="Times New Roman" w:hAnsi="Times New Roman" w:cs="Times New Roman"/>
          <w:sz w:val="24"/>
          <w:szCs w:val="24"/>
        </w:rPr>
      </w:pPr>
    </w:p>
    <w:p w:rsidR="003774C3" w:rsidRPr="00B34757" w:rsidRDefault="0052364D" w:rsidP="00272446">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 xml:space="preserve"> (2) </w:t>
      </w:r>
      <w:r w:rsidR="00E5330E" w:rsidRPr="00B34757">
        <w:rPr>
          <w:rFonts w:ascii="Times New Roman" w:hAnsi="Times New Roman" w:cs="Times New Roman"/>
          <w:sz w:val="24"/>
          <w:szCs w:val="24"/>
        </w:rPr>
        <w:t xml:space="preserve"> 5393 Sayılı Belediye Kanunun 18 maddesinin (i) bendi ile 71 inci maddesi ve </w:t>
      </w:r>
      <w:proofErr w:type="gramStart"/>
      <w:r w:rsidR="00E5330E" w:rsidRPr="00B34757">
        <w:rPr>
          <w:rFonts w:ascii="Times New Roman" w:hAnsi="Times New Roman" w:cs="Times New Roman"/>
          <w:sz w:val="24"/>
          <w:szCs w:val="24"/>
        </w:rPr>
        <w:t>8/3/2011</w:t>
      </w:r>
      <w:proofErr w:type="gramEnd"/>
      <w:r w:rsidR="00E5330E" w:rsidRPr="00B34757">
        <w:rPr>
          <w:rFonts w:ascii="Times New Roman" w:hAnsi="Times New Roman" w:cs="Times New Roman"/>
          <w:sz w:val="24"/>
          <w:szCs w:val="24"/>
        </w:rPr>
        <w:t xml:space="preserve"> gün ve 27868 </w:t>
      </w:r>
      <w:r w:rsidR="00CA3CB8" w:rsidRPr="00B34757">
        <w:rPr>
          <w:rFonts w:ascii="Times New Roman" w:hAnsi="Times New Roman" w:cs="Times New Roman"/>
          <w:sz w:val="24"/>
          <w:szCs w:val="24"/>
        </w:rPr>
        <w:t xml:space="preserve">sayılı Resmi Gazetede yayımlanan </w:t>
      </w:r>
      <w:r w:rsidR="00467274" w:rsidRPr="00B34757">
        <w:rPr>
          <w:rFonts w:ascii="Times New Roman" w:hAnsi="Times New Roman" w:cs="Times New Roman"/>
          <w:sz w:val="24"/>
          <w:szCs w:val="24"/>
        </w:rPr>
        <w:t>Mahalli İdareler Bütçe İçi İşletme Yönetmeliği çerçevesinde;</w:t>
      </w:r>
    </w:p>
    <w:p w:rsidR="00467274" w:rsidRPr="00B34757" w:rsidRDefault="00467274" w:rsidP="00272446">
      <w:pPr>
        <w:pStyle w:val="AralkYok"/>
        <w:ind w:firstLine="708"/>
        <w:jc w:val="both"/>
        <w:rPr>
          <w:rFonts w:ascii="Times New Roman" w:hAnsi="Times New Roman" w:cs="Times New Roman"/>
          <w:sz w:val="24"/>
          <w:szCs w:val="24"/>
        </w:rPr>
      </w:pPr>
      <w:r w:rsidRPr="00B34757">
        <w:rPr>
          <w:rFonts w:ascii="Times New Roman" w:hAnsi="Times New Roman" w:cs="Times New Roman"/>
          <w:sz w:val="24"/>
          <w:szCs w:val="24"/>
        </w:rPr>
        <w:t xml:space="preserve">Bütçe içi işletmeler kurulmasına yönelik çalışmaların sekretaryasını yapmak, izlenecek yasal </w:t>
      </w:r>
      <w:proofErr w:type="gramStart"/>
      <w:r w:rsidRPr="00B34757">
        <w:rPr>
          <w:rFonts w:ascii="Times New Roman" w:hAnsi="Times New Roman" w:cs="Times New Roman"/>
          <w:sz w:val="24"/>
          <w:szCs w:val="24"/>
        </w:rPr>
        <w:t>prosedürü</w:t>
      </w:r>
      <w:proofErr w:type="gramEnd"/>
      <w:r w:rsidRPr="00B34757">
        <w:rPr>
          <w:rFonts w:ascii="Times New Roman" w:hAnsi="Times New Roman" w:cs="Times New Roman"/>
          <w:sz w:val="24"/>
          <w:szCs w:val="24"/>
        </w:rPr>
        <w:t xml:space="preserve"> takip etmek ve sonuçlandırmak. Kurulması halinde; belirlenmiş faaliyet alanı içerisinde mevzuat </w:t>
      </w:r>
      <w:proofErr w:type="gramStart"/>
      <w:r w:rsidRPr="00B34757">
        <w:rPr>
          <w:rFonts w:ascii="Times New Roman" w:hAnsi="Times New Roman" w:cs="Times New Roman"/>
          <w:sz w:val="24"/>
          <w:szCs w:val="24"/>
        </w:rPr>
        <w:t>dahilinde</w:t>
      </w:r>
      <w:proofErr w:type="gramEnd"/>
      <w:r w:rsidRPr="00B34757">
        <w:rPr>
          <w:rFonts w:ascii="Times New Roman" w:hAnsi="Times New Roman" w:cs="Times New Roman"/>
          <w:sz w:val="24"/>
          <w:szCs w:val="24"/>
        </w:rPr>
        <w:t xml:space="preserve"> bütçe içi işletmeleri işletmek.</w:t>
      </w:r>
    </w:p>
    <w:p w:rsidR="00467274" w:rsidRPr="00B34757" w:rsidRDefault="00467274" w:rsidP="00272446">
      <w:pPr>
        <w:pStyle w:val="AralkYok"/>
        <w:ind w:firstLine="708"/>
        <w:jc w:val="both"/>
        <w:rPr>
          <w:rFonts w:ascii="Times New Roman" w:hAnsi="Times New Roman" w:cs="Times New Roman"/>
          <w:sz w:val="24"/>
          <w:szCs w:val="24"/>
        </w:rPr>
      </w:pPr>
    </w:p>
    <w:p w:rsidR="00467274" w:rsidRPr="00B34757" w:rsidRDefault="00467274" w:rsidP="00272446">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 xml:space="preserve"> (3) </w:t>
      </w:r>
      <w:r w:rsidRPr="00B34757">
        <w:rPr>
          <w:rFonts w:ascii="Times New Roman" w:hAnsi="Times New Roman" w:cs="Times New Roman"/>
          <w:sz w:val="24"/>
          <w:szCs w:val="24"/>
        </w:rPr>
        <w:t xml:space="preserve"> </w:t>
      </w:r>
      <w:r w:rsidR="00C15980" w:rsidRPr="00B34757">
        <w:rPr>
          <w:rFonts w:ascii="Times New Roman" w:hAnsi="Times New Roman" w:cs="Times New Roman"/>
          <w:sz w:val="24"/>
          <w:szCs w:val="24"/>
        </w:rPr>
        <w:t xml:space="preserve">5393 Sayılı Belediye Kanunu, Mahalli İdareler Bütçe İçi İşletme Yönetmeliği, Belediye Meclisi veya üst yönetimce kendisine faaliyet alanları çerçevesinde verilecek olan;  Belediyenin sosyal, kültürel ve sportif tesislerin işletilmesi, yapımı ve yapımın üstlenilmesine yönelik çalışmaların sekretaryasını yapmak, izlenecek yasal </w:t>
      </w:r>
      <w:proofErr w:type="gramStart"/>
      <w:r w:rsidR="00C15980" w:rsidRPr="00B34757">
        <w:rPr>
          <w:rFonts w:ascii="Times New Roman" w:hAnsi="Times New Roman" w:cs="Times New Roman"/>
          <w:sz w:val="24"/>
          <w:szCs w:val="24"/>
        </w:rPr>
        <w:t>prosedürü</w:t>
      </w:r>
      <w:proofErr w:type="gramEnd"/>
      <w:r w:rsidR="00C15980" w:rsidRPr="00B34757">
        <w:rPr>
          <w:rFonts w:ascii="Times New Roman" w:hAnsi="Times New Roman" w:cs="Times New Roman"/>
          <w:sz w:val="24"/>
          <w:szCs w:val="24"/>
        </w:rPr>
        <w:t xml:space="preserve"> takip etmek ve sonuçlandırmak.</w:t>
      </w:r>
    </w:p>
    <w:p w:rsidR="00C15980" w:rsidRPr="00B34757" w:rsidRDefault="00C15980" w:rsidP="00272446">
      <w:pPr>
        <w:pStyle w:val="AralkYok"/>
        <w:ind w:firstLine="708"/>
        <w:jc w:val="both"/>
        <w:rPr>
          <w:rFonts w:ascii="Times New Roman" w:hAnsi="Times New Roman" w:cs="Times New Roman"/>
          <w:sz w:val="24"/>
          <w:szCs w:val="24"/>
        </w:rPr>
      </w:pPr>
    </w:p>
    <w:p w:rsidR="00AE6351" w:rsidRPr="00B34757" w:rsidRDefault="00C15980" w:rsidP="00272446">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 xml:space="preserve"> (4)</w:t>
      </w:r>
      <w:r w:rsidRPr="00B34757">
        <w:rPr>
          <w:rFonts w:ascii="Times New Roman" w:hAnsi="Times New Roman" w:cs="Times New Roman"/>
          <w:sz w:val="24"/>
          <w:szCs w:val="24"/>
        </w:rPr>
        <w:t xml:space="preserve"> </w:t>
      </w:r>
      <w:r w:rsidR="0032480A" w:rsidRPr="00B34757">
        <w:rPr>
          <w:rFonts w:ascii="Times New Roman" w:hAnsi="Times New Roman" w:cs="Times New Roman"/>
          <w:sz w:val="24"/>
          <w:szCs w:val="24"/>
        </w:rPr>
        <w:t xml:space="preserve">Belediyenin Bütçe İçi İşletmesi ile ilgili olarak; belediye encümeni veya belediye meclisince alınması gereken </w:t>
      </w:r>
      <w:r w:rsidR="008E6A62" w:rsidRPr="00B34757">
        <w:rPr>
          <w:rFonts w:ascii="Times New Roman" w:hAnsi="Times New Roman" w:cs="Times New Roman"/>
          <w:sz w:val="24"/>
          <w:szCs w:val="24"/>
        </w:rPr>
        <w:t>kararlara ilişkin müzekkere hazırlamak ve süresinde ilgili organlara sunulmasını sağlamak, belediyenin karar organlarınca alınan kararların uygulanması hususunda gerekli idari ve mali iş ve işlemleri yapmak.</w:t>
      </w:r>
    </w:p>
    <w:p w:rsidR="0055164A" w:rsidRPr="00B34757" w:rsidRDefault="0055164A" w:rsidP="00272446">
      <w:pPr>
        <w:pStyle w:val="AralkYok"/>
        <w:ind w:firstLine="708"/>
        <w:jc w:val="both"/>
        <w:rPr>
          <w:rFonts w:ascii="Times New Roman" w:hAnsi="Times New Roman" w:cs="Times New Roman"/>
          <w:sz w:val="24"/>
          <w:szCs w:val="24"/>
        </w:rPr>
      </w:pPr>
    </w:p>
    <w:p w:rsidR="0055164A" w:rsidRPr="00B34757" w:rsidRDefault="0055164A" w:rsidP="00272446">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 xml:space="preserve"> (5)</w:t>
      </w:r>
      <w:r w:rsidR="009F3D77" w:rsidRPr="00B34757">
        <w:rPr>
          <w:rFonts w:ascii="Times New Roman" w:hAnsi="Times New Roman" w:cs="Times New Roman"/>
          <w:b/>
          <w:sz w:val="24"/>
          <w:szCs w:val="24"/>
        </w:rPr>
        <w:t xml:space="preserve"> </w:t>
      </w:r>
      <w:r w:rsidR="00EF52D6" w:rsidRPr="00B34757">
        <w:rPr>
          <w:rFonts w:ascii="Times New Roman" w:hAnsi="Times New Roman" w:cs="Times New Roman"/>
          <w:sz w:val="24"/>
          <w:szCs w:val="24"/>
        </w:rPr>
        <w:t>Bütçe İçi İşletmenin görev, yetki ve sorumlulukları çerçevesinde yapmış oldukları işlemlerin sonucun</w:t>
      </w:r>
      <w:r w:rsidR="000874B5" w:rsidRPr="00B34757">
        <w:rPr>
          <w:rFonts w:ascii="Times New Roman" w:hAnsi="Times New Roman" w:cs="Times New Roman"/>
          <w:sz w:val="24"/>
          <w:szCs w:val="24"/>
        </w:rPr>
        <w:t>da, h</w:t>
      </w:r>
      <w:r w:rsidR="00EF52D6" w:rsidRPr="00B34757">
        <w:rPr>
          <w:rFonts w:ascii="Times New Roman" w:hAnsi="Times New Roman" w:cs="Times New Roman"/>
          <w:sz w:val="24"/>
          <w:szCs w:val="24"/>
        </w:rPr>
        <w:t>erhangi bir gelir tahakkuku veya gelir ve alacakların takip ve tahsilini gerektiren bir durumun ortaya çıkması halinde, gerekli tahakkuk işlemlerini yaparak belediyemiz adına takip ve tahsilatı yapılmak üzere ilgili birimlere bildirmek.</w:t>
      </w:r>
    </w:p>
    <w:p w:rsidR="00E6329D" w:rsidRPr="00B34757" w:rsidRDefault="00E6329D" w:rsidP="00272446">
      <w:pPr>
        <w:pStyle w:val="AralkYok"/>
        <w:ind w:firstLine="708"/>
        <w:jc w:val="both"/>
        <w:rPr>
          <w:rFonts w:ascii="Times New Roman" w:hAnsi="Times New Roman" w:cs="Times New Roman"/>
          <w:sz w:val="24"/>
          <w:szCs w:val="24"/>
        </w:rPr>
      </w:pPr>
    </w:p>
    <w:p w:rsidR="003259E5" w:rsidRPr="00B34757" w:rsidRDefault="00E6329D" w:rsidP="00272446">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 xml:space="preserve"> (6) </w:t>
      </w:r>
      <w:r w:rsidRPr="00B34757">
        <w:rPr>
          <w:rFonts w:ascii="Times New Roman" w:hAnsi="Times New Roman" w:cs="Times New Roman"/>
          <w:sz w:val="24"/>
          <w:szCs w:val="24"/>
        </w:rPr>
        <w:t xml:space="preserve"> Bütçe İçi İşletmenin Kurumlar Vergisine tabi faaliyetine ilişkin muhasebe kayıtlarının, mali mevzuatta belirlenmiş olan usullere uygun, saydam ve erişilebilir bir şekilde tutulmasını ve raporlanmasını </w:t>
      </w:r>
      <w:r w:rsidR="00E13741" w:rsidRPr="00B34757">
        <w:rPr>
          <w:rFonts w:ascii="Times New Roman" w:hAnsi="Times New Roman" w:cs="Times New Roman"/>
          <w:sz w:val="24"/>
          <w:szCs w:val="24"/>
        </w:rPr>
        <w:t>sağlamak, muhasebe işlemlerine ilişkin defter, kayıt ve belgeleri muhafaza etmek ve denetime hazır bulundurmak.</w:t>
      </w:r>
    </w:p>
    <w:p w:rsidR="00A656C0" w:rsidRPr="00B34757" w:rsidRDefault="00A656C0" w:rsidP="00272446">
      <w:pPr>
        <w:pStyle w:val="AralkYok"/>
        <w:jc w:val="both"/>
        <w:rPr>
          <w:rFonts w:ascii="Times New Roman" w:hAnsi="Times New Roman" w:cs="Times New Roman"/>
          <w:sz w:val="24"/>
          <w:szCs w:val="24"/>
        </w:rPr>
      </w:pPr>
    </w:p>
    <w:p w:rsidR="00A656C0" w:rsidRPr="00B34757" w:rsidRDefault="00A656C0" w:rsidP="00B43C8E">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Bütçe içi işletmenin harcama yetkilisi</w:t>
      </w:r>
    </w:p>
    <w:p w:rsidR="00A656C0" w:rsidRPr="00B34757" w:rsidRDefault="00A656C0" w:rsidP="00272446">
      <w:pPr>
        <w:pStyle w:val="AralkYok"/>
        <w:jc w:val="both"/>
        <w:rPr>
          <w:rFonts w:ascii="Times New Roman" w:hAnsi="Times New Roman" w:cs="Times New Roman"/>
          <w:b/>
          <w:sz w:val="24"/>
          <w:szCs w:val="24"/>
        </w:rPr>
      </w:pPr>
    </w:p>
    <w:p w:rsidR="00A656C0" w:rsidRPr="00B34757" w:rsidRDefault="00B6074E" w:rsidP="00272446">
      <w:pPr>
        <w:pStyle w:val="AralkYok"/>
        <w:jc w:val="both"/>
        <w:rPr>
          <w:rFonts w:ascii="Times New Roman" w:hAnsi="Times New Roman" w:cs="Times New Roman"/>
          <w:sz w:val="24"/>
          <w:szCs w:val="24"/>
        </w:rPr>
      </w:pPr>
      <w:r w:rsidRPr="00B34757">
        <w:rPr>
          <w:rFonts w:ascii="Times New Roman" w:hAnsi="Times New Roman" w:cs="Times New Roman"/>
          <w:b/>
          <w:sz w:val="24"/>
          <w:szCs w:val="24"/>
        </w:rPr>
        <w:tab/>
        <w:t>MADDE 8</w:t>
      </w:r>
      <w:r w:rsidR="00A656C0" w:rsidRPr="00B34757">
        <w:rPr>
          <w:rFonts w:ascii="Times New Roman" w:hAnsi="Times New Roman" w:cs="Times New Roman"/>
          <w:b/>
          <w:sz w:val="24"/>
          <w:szCs w:val="24"/>
        </w:rPr>
        <w:t xml:space="preserve">- </w:t>
      </w:r>
      <w:r w:rsidR="00A656C0" w:rsidRPr="00B34757">
        <w:rPr>
          <w:rFonts w:ascii="Times New Roman" w:hAnsi="Times New Roman" w:cs="Times New Roman"/>
          <w:sz w:val="24"/>
          <w:szCs w:val="24"/>
        </w:rPr>
        <w:t xml:space="preserve">İşletme ve İştirakler </w:t>
      </w:r>
      <w:r w:rsidR="00B2282A" w:rsidRPr="00B34757">
        <w:rPr>
          <w:rFonts w:ascii="Times New Roman" w:hAnsi="Times New Roman" w:cs="Times New Roman"/>
          <w:sz w:val="24"/>
          <w:szCs w:val="24"/>
        </w:rPr>
        <w:t>Müdürü aynı zamanda Bütçe İçi İşletmenin harcama yetkilisidir.</w:t>
      </w:r>
    </w:p>
    <w:p w:rsidR="00F355F1" w:rsidRPr="00B34757" w:rsidRDefault="00F355F1" w:rsidP="00272446">
      <w:pPr>
        <w:pStyle w:val="AralkYok"/>
        <w:jc w:val="both"/>
        <w:rPr>
          <w:rFonts w:ascii="Times New Roman" w:hAnsi="Times New Roman" w:cs="Times New Roman"/>
          <w:sz w:val="24"/>
          <w:szCs w:val="24"/>
        </w:rPr>
      </w:pPr>
    </w:p>
    <w:p w:rsidR="00487257" w:rsidRPr="00B34757" w:rsidRDefault="00487257" w:rsidP="00272446">
      <w:pPr>
        <w:pStyle w:val="AralkYok"/>
        <w:jc w:val="both"/>
        <w:rPr>
          <w:rFonts w:ascii="Times New Roman" w:hAnsi="Times New Roman" w:cs="Times New Roman"/>
          <w:b/>
          <w:sz w:val="24"/>
          <w:szCs w:val="24"/>
        </w:rPr>
      </w:pPr>
    </w:p>
    <w:p w:rsidR="00487257" w:rsidRPr="00B34757" w:rsidRDefault="00487257" w:rsidP="00272446">
      <w:pPr>
        <w:pStyle w:val="AralkYok"/>
        <w:jc w:val="both"/>
        <w:rPr>
          <w:rFonts w:ascii="Times New Roman" w:hAnsi="Times New Roman" w:cs="Times New Roman"/>
          <w:b/>
          <w:sz w:val="24"/>
          <w:szCs w:val="24"/>
        </w:rPr>
      </w:pPr>
    </w:p>
    <w:p w:rsidR="00F355F1" w:rsidRPr="00B34757" w:rsidRDefault="00F355F1" w:rsidP="00B43C8E">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Bütçe içi işletmenin gerçekleştirme görevlileri</w:t>
      </w:r>
    </w:p>
    <w:p w:rsidR="00F355F1" w:rsidRPr="00B34757" w:rsidRDefault="00F355F1" w:rsidP="00272446">
      <w:pPr>
        <w:pStyle w:val="AralkYok"/>
        <w:jc w:val="both"/>
        <w:rPr>
          <w:rFonts w:ascii="Times New Roman" w:hAnsi="Times New Roman" w:cs="Times New Roman"/>
          <w:b/>
          <w:sz w:val="24"/>
          <w:szCs w:val="24"/>
        </w:rPr>
      </w:pPr>
    </w:p>
    <w:p w:rsidR="00F355F1" w:rsidRPr="00B34757" w:rsidRDefault="00B6074E" w:rsidP="00B43C8E">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MADDE 9</w:t>
      </w:r>
      <w:r w:rsidR="00F355F1" w:rsidRPr="00B34757">
        <w:rPr>
          <w:rFonts w:ascii="Times New Roman" w:hAnsi="Times New Roman" w:cs="Times New Roman"/>
          <w:b/>
          <w:sz w:val="24"/>
          <w:szCs w:val="24"/>
        </w:rPr>
        <w:t xml:space="preserve">- </w:t>
      </w:r>
      <w:r w:rsidR="00F355F1" w:rsidRPr="00B34757">
        <w:rPr>
          <w:rFonts w:ascii="Times New Roman" w:hAnsi="Times New Roman" w:cs="Times New Roman"/>
          <w:sz w:val="24"/>
          <w:szCs w:val="24"/>
        </w:rPr>
        <w:t xml:space="preserve"> İşletme ve İştirakler Müdürü tarafından görevlendirilecek kişilerdir.</w:t>
      </w:r>
    </w:p>
    <w:p w:rsidR="00D31543" w:rsidRPr="00B34757" w:rsidRDefault="00D31543" w:rsidP="00272446">
      <w:pPr>
        <w:pStyle w:val="AralkYok"/>
        <w:jc w:val="both"/>
        <w:rPr>
          <w:rFonts w:ascii="Times New Roman" w:hAnsi="Times New Roman" w:cs="Times New Roman"/>
          <w:sz w:val="24"/>
          <w:szCs w:val="24"/>
        </w:rPr>
      </w:pPr>
    </w:p>
    <w:p w:rsidR="00D31543" w:rsidRPr="00B34757" w:rsidRDefault="00D31543" w:rsidP="00B43C8E">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Bütçe içi işletmenin muhasebe yetkilisi</w:t>
      </w:r>
    </w:p>
    <w:p w:rsidR="00D31543" w:rsidRPr="00B34757" w:rsidRDefault="00D31543" w:rsidP="00272446">
      <w:pPr>
        <w:pStyle w:val="AralkYok"/>
        <w:jc w:val="both"/>
        <w:rPr>
          <w:rFonts w:ascii="Times New Roman" w:hAnsi="Times New Roman" w:cs="Times New Roman"/>
          <w:b/>
          <w:sz w:val="24"/>
          <w:szCs w:val="24"/>
        </w:rPr>
      </w:pPr>
    </w:p>
    <w:p w:rsidR="00D31543" w:rsidRPr="00B34757" w:rsidRDefault="00B6074E" w:rsidP="009F3D77">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MADDE 10</w:t>
      </w:r>
      <w:r w:rsidR="00D31543" w:rsidRPr="00B34757">
        <w:rPr>
          <w:rFonts w:ascii="Times New Roman" w:hAnsi="Times New Roman" w:cs="Times New Roman"/>
          <w:b/>
          <w:sz w:val="24"/>
          <w:szCs w:val="24"/>
        </w:rPr>
        <w:t xml:space="preserve">-  </w:t>
      </w:r>
      <w:r w:rsidR="00D31543" w:rsidRPr="00B34757">
        <w:rPr>
          <w:rFonts w:ascii="Times New Roman" w:hAnsi="Times New Roman" w:cs="Times New Roman"/>
          <w:sz w:val="24"/>
          <w:szCs w:val="24"/>
        </w:rPr>
        <w:t>Belediye Başkanınca aksi bir görevlendirme olmadığı sürece belediye muhasebe yetkilisi aynı zamanda bütçe içi işletmenin de yetkilisidir.</w:t>
      </w:r>
    </w:p>
    <w:p w:rsidR="00657307" w:rsidRPr="00B34757" w:rsidRDefault="00657307" w:rsidP="00272446">
      <w:pPr>
        <w:pStyle w:val="AralkYok"/>
        <w:jc w:val="both"/>
        <w:rPr>
          <w:rFonts w:ascii="Times New Roman" w:hAnsi="Times New Roman" w:cs="Times New Roman"/>
          <w:sz w:val="24"/>
          <w:szCs w:val="24"/>
        </w:rPr>
      </w:pPr>
    </w:p>
    <w:p w:rsidR="00657307" w:rsidRPr="00B34757" w:rsidRDefault="00657307" w:rsidP="00B43C8E">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Bütçe işlemleri</w:t>
      </w:r>
    </w:p>
    <w:p w:rsidR="00657307" w:rsidRPr="00B34757" w:rsidRDefault="00657307" w:rsidP="00272446">
      <w:pPr>
        <w:pStyle w:val="AralkYok"/>
        <w:jc w:val="both"/>
        <w:rPr>
          <w:rFonts w:ascii="Times New Roman" w:hAnsi="Times New Roman" w:cs="Times New Roman"/>
          <w:b/>
          <w:sz w:val="24"/>
          <w:szCs w:val="24"/>
        </w:rPr>
      </w:pPr>
    </w:p>
    <w:p w:rsidR="00883D28" w:rsidRPr="00B34757" w:rsidRDefault="00B6074E" w:rsidP="009F3D77">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MADDE 11</w:t>
      </w:r>
      <w:r w:rsidR="00657307" w:rsidRPr="00B34757">
        <w:rPr>
          <w:rFonts w:ascii="Times New Roman" w:hAnsi="Times New Roman" w:cs="Times New Roman"/>
          <w:b/>
          <w:sz w:val="24"/>
          <w:szCs w:val="24"/>
        </w:rPr>
        <w:t xml:space="preserve">-  </w:t>
      </w:r>
      <w:r w:rsidR="00657307" w:rsidRPr="00B34757">
        <w:rPr>
          <w:rFonts w:ascii="Times New Roman" w:hAnsi="Times New Roman" w:cs="Times New Roman"/>
          <w:sz w:val="24"/>
          <w:szCs w:val="24"/>
        </w:rPr>
        <w:t>Bütçe içi işletmenin bütçe işlemleri ana hizmet birimi İşletme ve İştirakler Müdürlüğü bütçesi içerisinde ekonomik işler ve hizmetler fonksiyonunda yer alacaktır.</w:t>
      </w:r>
      <w:r w:rsidR="00F41B4B" w:rsidRPr="00B34757">
        <w:rPr>
          <w:rFonts w:ascii="Times New Roman" w:hAnsi="Times New Roman" w:cs="Times New Roman"/>
          <w:sz w:val="24"/>
          <w:szCs w:val="24"/>
        </w:rPr>
        <w:t xml:space="preserve"> </w:t>
      </w:r>
    </w:p>
    <w:p w:rsidR="00883D28" w:rsidRPr="00B34757" w:rsidRDefault="00CB0659" w:rsidP="00272446">
      <w:pPr>
        <w:pStyle w:val="AralkYok"/>
        <w:ind w:firstLine="708"/>
        <w:jc w:val="both"/>
        <w:rPr>
          <w:rFonts w:ascii="Times New Roman" w:hAnsi="Times New Roman" w:cs="Times New Roman"/>
          <w:sz w:val="24"/>
          <w:szCs w:val="24"/>
        </w:rPr>
      </w:pPr>
      <w:r w:rsidRPr="00B34757">
        <w:rPr>
          <w:rFonts w:ascii="Times New Roman" w:hAnsi="Times New Roman" w:cs="Times New Roman"/>
          <w:b/>
          <w:i/>
          <w:sz w:val="24"/>
          <w:szCs w:val="24"/>
        </w:rPr>
        <w:t>(</w:t>
      </w:r>
      <w:proofErr w:type="gramStart"/>
      <w:r w:rsidR="00B34757" w:rsidRPr="00B34757">
        <w:rPr>
          <w:rFonts w:ascii="Times New Roman" w:hAnsi="Times New Roman" w:cs="Times New Roman"/>
          <w:b/>
          <w:i/>
          <w:sz w:val="24"/>
          <w:szCs w:val="24"/>
        </w:rPr>
        <w:t xml:space="preserve">Değişik : </w:t>
      </w:r>
      <w:r w:rsidR="0067208F" w:rsidRPr="00B34757">
        <w:rPr>
          <w:rFonts w:ascii="Times New Roman" w:hAnsi="Times New Roman" w:cs="Times New Roman"/>
          <w:b/>
          <w:i/>
          <w:sz w:val="24"/>
          <w:szCs w:val="24"/>
        </w:rPr>
        <w:t>03</w:t>
      </w:r>
      <w:proofErr w:type="gramEnd"/>
      <w:r w:rsidR="0067208F" w:rsidRPr="00B34757">
        <w:rPr>
          <w:rFonts w:ascii="Times New Roman" w:hAnsi="Times New Roman" w:cs="Times New Roman"/>
          <w:b/>
          <w:i/>
          <w:sz w:val="24"/>
          <w:szCs w:val="24"/>
        </w:rPr>
        <w:t xml:space="preserve">/06/2025 tarih ve 45 </w:t>
      </w:r>
      <w:r w:rsidRPr="00B34757">
        <w:rPr>
          <w:rFonts w:ascii="Times New Roman" w:hAnsi="Times New Roman" w:cs="Times New Roman"/>
          <w:b/>
          <w:i/>
          <w:sz w:val="24"/>
          <w:szCs w:val="24"/>
        </w:rPr>
        <w:t xml:space="preserve"> sayılı Meclis kararı)</w:t>
      </w:r>
      <w:r w:rsidR="00F41B4B" w:rsidRPr="00B34757">
        <w:rPr>
          <w:rFonts w:ascii="Times New Roman" w:hAnsi="Times New Roman" w:cs="Times New Roman"/>
          <w:i/>
          <w:sz w:val="24"/>
          <w:szCs w:val="24"/>
        </w:rPr>
        <w:t xml:space="preserve"> </w:t>
      </w:r>
      <w:r w:rsidR="0067208F" w:rsidRPr="00B34757">
        <w:rPr>
          <w:rFonts w:ascii="Times New Roman" w:hAnsi="Times New Roman" w:cs="Times New Roman"/>
          <w:sz w:val="24"/>
          <w:szCs w:val="24"/>
        </w:rPr>
        <w:t xml:space="preserve">İşletmenin iktisadi ve ticari işlerine ilişkin giderler dahil, idare biriminde görevli personellere ait personel giderleri, sosyal güvenlik kurumuna devlet pirimi giderleri, mal ve hizmet alım giderleri ve sermaye giderleri ile transferleri </w:t>
      </w:r>
      <w:r w:rsidR="001C282D" w:rsidRPr="00B34757">
        <w:rPr>
          <w:rFonts w:ascii="Times New Roman" w:hAnsi="Times New Roman" w:cs="Times New Roman"/>
          <w:sz w:val="24"/>
          <w:szCs w:val="24"/>
        </w:rPr>
        <w:t>Mahalli İdare</w:t>
      </w:r>
      <w:r w:rsidR="0067208F" w:rsidRPr="00B34757">
        <w:rPr>
          <w:rFonts w:ascii="Times New Roman" w:hAnsi="Times New Roman" w:cs="Times New Roman"/>
          <w:sz w:val="24"/>
          <w:szCs w:val="24"/>
        </w:rPr>
        <w:t xml:space="preserve"> </w:t>
      </w:r>
      <w:r w:rsidR="001C282D" w:rsidRPr="00B34757">
        <w:rPr>
          <w:rFonts w:ascii="Times New Roman" w:hAnsi="Times New Roman" w:cs="Times New Roman"/>
          <w:sz w:val="24"/>
          <w:szCs w:val="24"/>
        </w:rPr>
        <w:t>B</w:t>
      </w:r>
      <w:r w:rsidR="0067208F" w:rsidRPr="00B34757">
        <w:rPr>
          <w:rFonts w:ascii="Times New Roman" w:hAnsi="Times New Roman" w:cs="Times New Roman"/>
          <w:sz w:val="24"/>
          <w:szCs w:val="24"/>
        </w:rPr>
        <w:t xml:space="preserve">ütçesinden yapılır. </w:t>
      </w:r>
    </w:p>
    <w:p w:rsidR="00B973A2" w:rsidRPr="00B34757" w:rsidRDefault="00883D28" w:rsidP="00272446">
      <w:pPr>
        <w:pStyle w:val="AralkYok"/>
        <w:ind w:firstLine="708"/>
        <w:jc w:val="both"/>
        <w:rPr>
          <w:rFonts w:ascii="Times New Roman" w:hAnsi="Times New Roman" w:cs="Times New Roman"/>
          <w:sz w:val="24"/>
          <w:szCs w:val="24"/>
        </w:rPr>
      </w:pPr>
      <w:r w:rsidRPr="00B34757">
        <w:rPr>
          <w:rFonts w:ascii="Times New Roman" w:hAnsi="Times New Roman" w:cs="Times New Roman"/>
          <w:sz w:val="24"/>
          <w:szCs w:val="24"/>
        </w:rPr>
        <w:t>İşletme ödeneğinden kullan</w:t>
      </w:r>
      <w:r w:rsidR="00B34757">
        <w:rPr>
          <w:rFonts w:ascii="Times New Roman" w:hAnsi="Times New Roman" w:cs="Times New Roman"/>
          <w:sz w:val="24"/>
          <w:szCs w:val="24"/>
        </w:rPr>
        <w:t xml:space="preserve">ılmayan kısmı </w:t>
      </w:r>
      <w:proofErr w:type="gramStart"/>
      <w:r w:rsidR="00B34757">
        <w:rPr>
          <w:rFonts w:ascii="Times New Roman" w:hAnsi="Times New Roman" w:cs="Times New Roman"/>
          <w:sz w:val="24"/>
          <w:szCs w:val="24"/>
        </w:rPr>
        <w:t xml:space="preserve">yıl </w:t>
      </w:r>
      <w:r w:rsidRPr="00B34757">
        <w:rPr>
          <w:rFonts w:ascii="Times New Roman" w:hAnsi="Times New Roman" w:cs="Times New Roman"/>
          <w:sz w:val="24"/>
          <w:szCs w:val="24"/>
        </w:rPr>
        <w:t>sonunda</w:t>
      </w:r>
      <w:proofErr w:type="gramEnd"/>
      <w:r w:rsidRPr="00B34757">
        <w:rPr>
          <w:rFonts w:ascii="Times New Roman" w:hAnsi="Times New Roman" w:cs="Times New Roman"/>
          <w:sz w:val="24"/>
          <w:szCs w:val="24"/>
        </w:rPr>
        <w:t xml:space="preserve"> iptal edilir. İşletme faaliyetlerinden sağlanan gelir fazlası veya kar mahalli idare bütçesine gelir kaydedilir.</w:t>
      </w:r>
      <w:r w:rsidR="00223B33" w:rsidRPr="00B34757">
        <w:rPr>
          <w:rFonts w:ascii="Times New Roman" w:hAnsi="Times New Roman" w:cs="Times New Roman"/>
          <w:sz w:val="24"/>
          <w:szCs w:val="24"/>
        </w:rPr>
        <w:t xml:space="preserve"> Ticari faaliyetin ve iktisadi teamüllerin gerektirdiği kısa vadeli borçlanmalar dışında, finansma</w:t>
      </w:r>
      <w:r w:rsidR="00B973A2" w:rsidRPr="00B34757">
        <w:rPr>
          <w:rFonts w:ascii="Times New Roman" w:hAnsi="Times New Roman" w:cs="Times New Roman"/>
          <w:sz w:val="24"/>
          <w:szCs w:val="24"/>
        </w:rPr>
        <w:t>n amacı ile borçlanma yapılamaz</w:t>
      </w:r>
    </w:p>
    <w:p w:rsidR="00B973A2" w:rsidRPr="00B34757" w:rsidRDefault="00B973A2" w:rsidP="00272446">
      <w:pPr>
        <w:pStyle w:val="AralkYok"/>
        <w:jc w:val="both"/>
        <w:rPr>
          <w:rFonts w:ascii="Times New Roman" w:hAnsi="Times New Roman" w:cs="Times New Roman"/>
          <w:sz w:val="24"/>
          <w:szCs w:val="24"/>
        </w:rPr>
      </w:pPr>
      <w:r w:rsidRPr="00B34757">
        <w:rPr>
          <w:rFonts w:ascii="Times New Roman" w:hAnsi="Times New Roman" w:cs="Times New Roman"/>
          <w:sz w:val="24"/>
          <w:szCs w:val="24"/>
        </w:rPr>
        <w:t xml:space="preserve"> </w:t>
      </w:r>
    </w:p>
    <w:p w:rsidR="00B973A2" w:rsidRPr="00B34757" w:rsidRDefault="00B973A2" w:rsidP="00B43C8E">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Muhasebe işlemleri</w:t>
      </w:r>
      <w:r w:rsidRPr="00B34757">
        <w:rPr>
          <w:rFonts w:ascii="Times New Roman" w:hAnsi="Times New Roman" w:cs="Times New Roman"/>
          <w:b/>
          <w:sz w:val="24"/>
          <w:szCs w:val="24"/>
        </w:rPr>
        <w:tab/>
      </w:r>
      <w:bookmarkStart w:id="0" w:name="_GoBack"/>
      <w:bookmarkEnd w:id="0"/>
    </w:p>
    <w:p w:rsidR="00B973A2" w:rsidRPr="00B34757" w:rsidRDefault="00B973A2" w:rsidP="00272446">
      <w:pPr>
        <w:pStyle w:val="AralkYok"/>
        <w:jc w:val="both"/>
        <w:rPr>
          <w:rFonts w:ascii="Times New Roman" w:hAnsi="Times New Roman" w:cs="Times New Roman"/>
          <w:b/>
          <w:sz w:val="24"/>
          <w:szCs w:val="24"/>
        </w:rPr>
      </w:pPr>
    </w:p>
    <w:p w:rsidR="00213525" w:rsidRPr="00B34757" w:rsidRDefault="00B6074E" w:rsidP="00272446">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MADDE 12</w:t>
      </w:r>
      <w:r w:rsidR="0032411E" w:rsidRPr="00B34757">
        <w:rPr>
          <w:rFonts w:ascii="Times New Roman" w:hAnsi="Times New Roman" w:cs="Times New Roman"/>
          <w:b/>
          <w:sz w:val="24"/>
          <w:szCs w:val="24"/>
        </w:rPr>
        <w:t>-</w:t>
      </w:r>
      <w:r w:rsidR="0032411E" w:rsidRPr="00B34757">
        <w:rPr>
          <w:rFonts w:ascii="Times New Roman" w:hAnsi="Times New Roman" w:cs="Times New Roman"/>
          <w:sz w:val="24"/>
          <w:szCs w:val="24"/>
        </w:rPr>
        <w:t xml:space="preserve"> İşletme faaliyetlerinin muhasebe işlemleri </w:t>
      </w:r>
      <w:proofErr w:type="gramStart"/>
      <w:r w:rsidR="0032411E" w:rsidRPr="00B34757">
        <w:rPr>
          <w:rFonts w:ascii="Times New Roman" w:hAnsi="Times New Roman" w:cs="Times New Roman"/>
          <w:sz w:val="24"/>
          <w:szCs w:val="24"/>
        </w:rPr>
        <w:t>10/3/2006</w:t>
      </w:r>
      <w:proofErr w:type="gramEnd"/>
      <w:r w:rsidR="0032411E" w:rsidRPr="00B34757">
        <w:rPr>
          <w:rFonts w:ascii="Times New Roman" w:hAnsi="Times New Roman" w:cs="Times New Roman"/>
          <w:sz w:val="24"/>
          <w:szCs w:val="24"/>
        </w:rPr>
        <w:t xml:space="preserve"> tarih ve 26104 sayılı Resmi Gazetede yayımlanan Mahalli İdareler Bütçe ve Muhasebe Yönetmeliği hükümlerine göre belediyemizin muhasebe biriminde tutulur.</w:t>
      </w:r>
    </w:p>
    <w:p w:rsidR="001E0359" w:rsidRPr="00B34757" w:rsidRDefault="00213525" w:rsidP="00272446">
      <w:pPr>
        <w:pStyle w:val="AralkYok"/>
        <w:jc w:val="both"/>
        <w:rPr>
          <w:rFonts w:ascii="Times New Roman" w:hAnsi="Times New Roman" w:cs="Times New Roman"/>
          <w:sz w:val="24"/>
          <w:szCs w:val="24"/>
        </w:rPr>
      </w:pPr>
      <w:r w:rsidRPr="00B34757">
        <w:rPr>
          <w:rFonts w:ascii="Times New Roman" w:hAnsi="Times New Roman" w:cs="Times New Roman"/>
          <w:sz w:val="24"/>
          <w:szCs w:val="24"/>
        </w:rPr>
        <w:tab/>
        <w:t>İşletmenin ticari mal ve hizmet alım ve satımlarına ilişkin (Kurumlar Vergisin</w:t>
      </w:r>
      <w:r w:rsidR="00326A70" w:rsidRPr="00B34757">
        <w:rPr>
          <w:rFonts w:ascii="Times New Roman" w:hAnsi="Times New Roman" w:cs="Times New Roman"/>
          <w:sz w:val="24"/>
          <w:szCs w:val="24"/>
        </w:rPr>
        <w:t xml:space="preserve">e tabi) faaliyetler için, </w:t>
      </w:r>
      <w:proofErr w:type="gramStart"/>
      <w:r w:rsidR="00326A70" w:rsidRPr="00B34757">
        <w:rPr>
          <w:rFonts w:ascii="Times New Roman" w:hAnsi="Times New Roman" w:cs="Times New Roman"/>
          <w:sz w:val="24"/>
          <w:szCs w:val="24"/>
        </w:rPr>
        <w:t>14/1/</w:t>
      </w:r>
      <w:r w:rsidRPr="00B34757">
        <w:rPr>
          <w:rFonts w:ascii="Times New Roman" w:hAnsi="Times New Roman" w:cs="Times New Roman"/>
          <w:sz w:val="24"/>
          <w:szCs w:val="24"/>
        </w:rPr>
        <w:t>1961</w:t>
      </w:r>
      <w:proofErr w:type="gramEnd"/>
      <w:r w:rsidRPr="00B34757">
        <w:rPr>
          <w:rFonts w:ascii="Times New Roman" w:hAnsi="Times New Roman" w:cs="Times New Roman"/>
          <w:sz w:val="24"/>
          <w:szCs w:val="24"/>
        </w:rPr>
        <w:t xml:space="preserve"> tarihli 213 Sayılı Vergi Usul Kanununun 175 inci ve mükerrer 257 inci maddeleri</w:t>
      </w:r>
      <w:r w:rsidR="00FB3F27" w:rsidRPr="00B34757">
        <w:rPr>
          <w:rFonts w:ascii="Times New Roman" w:hAnsi="Times New Roman" w:cs="Times New Roman"/>
          <w:sz w:val="24"/>
          <w:szCs w:val="24"/>
        </w:rPr>
        <w:t xml:space="preserve"> hükümleri uyarınca belirlenen muhasebe standartları, tek düzen hesap planı ve mali tabloların çıkarılmasına ilişkin usul ve esaslar çerçevesinde defter tutulur.</w:t>
      </w:r>
      <w:r w:rsidR="00154F43" w:rsidRPr="00B34757">
        <w:rPr>
          <w:rFonts w:ascii="Times New Roman" w:hAnsi="Times New Roman" w:cs="Times New Roman"/>
          <w:sz w:val="24"/>
          <w:szCs w:val="24"/>
        </w:rPr>
        <w:t xml:space="preserve"> Mahalli idare bütçesi içinde yapılan personel ve diğer yönetim ve donatım giderleri kurum kazancının tespitinde ve Kurumlar Vergisi Beyannamesinin düzenlenmesinde ayrıca dikkate alınır.</w:t>
      </w:r>
    </w:p>
    <w:p w:rsidR="00E165BF" w:rsidRPr="00B34757" w:rsidRDefault="001E0359" w:rsidP="00272446">
      <w:pPr>
        <w:pStyle w:val="AralkYok"/>
        <w:jc w:val="both"/>
        <w:rPr>
          <w:rFonts w:ascii="Times New Roman" w:hAnsi="Times New Roman" w:cs="Times New Roman"/>
          <w:sz w:val="24"/>
          <w:szCs w:val="24"/>
        </w:rPr>
      </w:pPr>
      <w:r w:rsidRPr="00B34757">
        <w:rPr>
          <w:rFonts w:ascii="Times New Roman" w:hAnsi="Times New Roman" w:cs="Times New Roman"/>
          <w:sz w:val="24"/>
          <w:szCs w:val="24"/>
        </w:rPr>
        <w:tab/>
        <w:t>İşletmenin Kurumlar Vergisine tabi faaliyetlerinin muhasebeleştirilmesi için üst yönetimce uygun görülmesi halinde dışarıdan mali müşavir desteği alınabilir.</w:t>
      </w:r>
    </w:p>
    <w:p w:rsidR="00E165BF" w:rsidRPr="00B34757" w:rsidRDefault="00E165BF" w:rsidP="00272446">
      <w:pPr>
        <w:pStyle w:val="AralkYok"/>
        <w:jc w:val="both"/>
        <w:rPr>
          <w:rFonts w:ascii="Times New Roman" w:hAnsi="Times New Roman" w:cs="Times New Roman"/>
          <w:sz w:val="24"/>
          <w:szCs w:val="24"/>
        </w:rPr>
      </w:pPr>
    </w:p>
    <w:p w:rsidR="00B973A2" w:rsidRPr="00B34757" w:rsidRDefault="00E165BF" w:rsidP="00B43C8E">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lastRenderedPageBreak/>
        <w:t>Harcama belgeleri</w:t>
      </w:r>
      <w:r w:rsidR="00213525" w:rsidRPr="00B34757">
        <w:rPr>
          <w:rFonts w:ascii="Times New Roman" w:hAnsi="Times New Roman" w:cs="Times New Roman"/>
          <w:b/>
          <w:sz w:val="24"/>
          <w:szCs w:val="24"/>
        </w:rPr>
        <w:t xml:space="preserve"> </w:t>
      </w:r>
    </w:p>
    <w:p w:rsidR="00E165BF" w:rsidRPr="00B34757" w:rsidRDefault="00E165BF" w:rsidP="00272446">
      <w:pPr>
        <w:pStyle w:val="AralkYok"/>
        <w:jc w:val="both"/>
        <w:rPr>
          <w:rFonts w:ascii="Times New Roman" w:hAnsi="Times New Roman" w:cs="Times New Roman"/>
          <w:b/>
          <w:sz w:val="24"/>
          <w:szCs w:val="24"/>
        </w:rPr>
      </w:pPr>
    </w:p>
    <w:p w:rsidR="009E4CFC" w:rsidRPr="00B34757" w:rsidRDefault="00B6074E" w:rsidP="00272446">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MADDE</w:t>
      </w:r>
      <w:r w:rsidR="009F3D77" w:rsidRPr="00B34757">
        <w:rPr>
          <w:rFonts w:ascii="Times New Roman" w:hAnsi="Times New Roman" w:cs="Times New Roman"/>
          <w:b/>
          <w:sz w:val="24"/>
          <w:szCs w:val="24"/>
        </w:rPr>
        <w:t xml:space="preserve"> </w:t>
      </w:r>
      <w:r w:rsidRPr="00B34757">
        <w:rPr>
          <w:rFonts w:ascii="Times New Roman" w:hAnsi="Times New Roman" w:cs="Times New Roman"/>
          <w:b/>
          <w:sz w:val="24"/>
          <w:szCs w:val="24"/>
        </w:rPr>
        <w:t>13</w:t>
      </w:r>
      <w:r w:rsidR="00E165BF" w:rsidRPr="00B34757">
        <w:rPr>
          <w:rFonts w:ascii="Times New Roman" w:hAnsi="Times New Roman" w:cs="Times New Roman"/>
          <w:b/>
          <w:sz w:val="24"/>
          <w:szCs w:val="24"/>
        </w:rPr>
        <w:t>-</w:t>
      </w:r>
      <w:r w:rsidR="009F3D77" w:rsidRPr="00B34757">
        <w:rPr>
          <w:rFonts w:ascii="Times New Roman" w:hAnsi="Times New Roman" w:cs="Times New Roman"/>
          <w:b/>
          <w:sz w:val="24"/>
          <w:szCs w:val="24"/>
        </w:rPr>
        <w:t xml:space="preserve"> </w:t>
      </w:r>
      <w:r w:rsidR="0008413D" w:rsidRPr="00B34757">
        <w:rPr>
          <w:rFonts w:ascii="Times New Roman" w:hAnsi="Times New Roman" w:cs="Times New Roman"/>
          <w:sz w:val="24"/>
          <w:szCs w:val="24"/>
        </w:rPr>
        <w:t xml:space="preserve">İşletme faaliyetlerinde, mali işlemlerin gerçekleştirilmesinde ve muhasebeleştirilmesinde ödeme belgesine bağlanacak kanıtlayıcı belgelerde </w:t>
      </w:r>
      <w:proofErr w:type="gramStart"/>
      <w:r w:rsidR="0008413D" w:rsidRPr="00B34757">
        <w:rPr>
          <w:rFonts w:ascii="Times New Roman" w:hAnsi="Times New Roman" w:cs="Times New Roman"/>
          <w:sz w:val="24"/>
          <w:szCs w:val="24"/>
        </w:rPr>
        <w:t>15/8/2007</w:t>
      </w:r>
      <w:proofErr w:type="gramEnd"/>
      <w:r w:rsidR="0008413D" w:rsidRPr="00B34757">
        <w:rPr>
          <w:rFonts w:ascii="Times New Roman" w:hAnsi="Times New Roman" w:cs="Times New Roman"/>
          <w:sz w:val="24"/>
          <w:szCs w:val="24"/>
        </w:rPr>
        <w:t xml:space="preserve"> tarih ve 26614 sayılı Resmi Gazetede yayımlanan Mahalli İdareler Harcama Belgeleri Yönetmeliği hükümleri uygulanır.</w:t>
      </w:r>
    </w:p>
    <w:p w:rsidR="009E4CFC" w:rsidRPr="00B34757" w:rsidRDefault="009E4CFC" w:rsidP="00272446">
      <w:pPr>
        <w:pStyle w:val="AralkYok"/>
        <w:jc w:val="both"/>
        <w:rPr>
          <w:rFonts w:ascii="Times New Roman" w:hAnsi="Times New Roman" w:cs="Times New Roman"/>
          <w:sz w:val="24"/>
          <w:szCs w:val="24"/>
        </w:rPr>
      </w:pPr>
      <w:r w:rsidRPr="00B34757">
        <w:rPr>
          <w:rFonts w:ascii="Times New Roman" w:hAnsi="Times New Roman" w:cs="Times New Roman"/>
          <w:sz w:val="24"/>
          <w:szCs w:val="24"/>
        </w:rPr>
        <w:t xml:space="preserve"> </w:t>
      </w:r>
    </w:p>
    <w:p w:rsidR="009E4CFC" w:rsidRPr="00B34757" w:rsidRDefault="009E4CFC" w:rsidP="00B43C8E">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Avans işlemleri</w:t>
      </w:r>
    </w:p>
    <w:p w:rsidR="009E4CFC" w:rsidRPr="00B34757" w:rsidRDefault="009E4CFC" w:rsidP="00272446">
      <w:pPr>
        <w:pStyle w:val="AralkYok"/>
        <w:jc w:val="both"/>
        <w:rPr>
          <w:rFonts w:ascii="Times New Roman" w:hAnsi="Times New Roman" w:cs="Times New Roman"/>
          <w:b/>
          <w:sz w:val="24"/>
          <w:szCs w:val="24"/>
        </w:rPr>
      </w:pPr>
    </w:p>
    <w:p w:rsidR="009E4CFC" w:rsidRPr="00B34757" w:rsidRDefault="00B6074E" w:rsidP="009F3D77">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MADDE 14</w:t>
      </w:r>
      <w:r w:rsidR="009E4CFC" w:rsidRPr="00B34757">
        <w:rPr>
          <w:rFonts w:ascii="Times New Roman" w:hAnsi="Times New Roman" w:cs="Times New Roman"/>
          <w:b/>
          <w:sz w:val="24"/>
          <w:szCs w:val="24"/>
        </w:rPr>
        <w:t xml:space="preserve">- </w:t>
      </w:r>
      <w:r w:rsidR="009E4CFC" w:rsidRPr="00B34757">
        <w:rPr>
          <w:rFonts w:ascii="Times New Roman" w:hAnsi="Times New Roman" w:cs="Times New Roman"/>
          <w:sz w:val="24"/>
          <w:szCs w:val="24"/>
        </w:rPr>
        <w:t xml:space="preserve"> Gerçekleştirme ve ödeme belgeleri ile ilgili işlemlerin tamamlanması beklenilmeyecek ivedi veya zorunlu giderler için harcama yetkilisinin uygun görmesi ve karşılığı ödeneğin saklı tutulması kaydıyla görevlendirilecek mutemede üst sınırı Merkezi Yönetim Bütçe Kanunu ile belirlenen tutarda avans verilebilir.</w:t>
      </w:r>
      <w:r w:rsidR="00C07047" w:rsidRPr="00B34757">
        <w:rPr>
          <w:rFonts w:ascii="Times New Roman" w:hAnsi="Times New Roman" w:cs="Times New Roman"/>
          <w:sz w:val="24"/>
          <w:szCs w:val="24"/>
        </w:rPr>
        <w:t xml:space="preserve"> İşletmenin ticari faaliyetleri için işletme kasasından verilen </w:t>
      </w:r>
      <w:proofErr w:type="gramStart"/>
      <w:r w:rsidR="00C07047" w:rsidRPr="00B34757">
        <w:rPr>
          <w:rFonts w:ascii="Times New Roman" w:hAnsi="Times New Roman" w:cs="Times New Roman"/>
          <w:sz w:val="24"/>
          <w:szCs w:val="24"/>
        </w:rPr>
        <w:t xml:space="preserve">avanslarda </w:t>
      </w:r>
      <w:r w:rsidR="009E4CFC" w:rsidRPr="00B34757">
        <w:rPr>
          <w:rFonts w:ascii="Times New Roman" w:hAnsi="Times New Roman" w:cs="Times New Roman"/>
          <w:sz w:val="24"/>
          <w:szCs w:val="24"/>
        </w:rPr>
        <w:t xml:space="preserve"> </w:t>
      </w:r>
      <w:r w:rsidR="00C07047" w:rsidRPr="00B34757">
        <w:rPr>
          <w:rFonts w:ascii="Times New Roman" w:hAnsi="Times New Roman" w:cs="Times New Roman"/>
          <w:sz w:val="24"/>
          <w:szCs w:val="24"/>
        </w:rPr>
        <w:t>bu</w:t>
      </w:r>
      <w:proofErr w:type="gramEnd"/>
      <w:r w:rsidR="00C07047" w:rsidRPr="00B34757">
        <w:rPr>
          <w:rFonts w:ascii="Times New Roman" w:hAnsi="Times New Roman" w:cs="Times New Roman"/>
          <w:sz w:val="24"/>
          <w:szCs w:val="24"/>
        </w:rPr>
        <w:t xml:space="preserve"> tutar beş katına kadar yükseltilebilir. Her mutemet aldığı avanstan harcadığı tutara ilişkin harcama belgelerini,  avansın alındığı tarihi izleyen bir </w:t>
      </w:r>
      <w:r w:rsidR="007F435D" w:rsidRPr="00B34757">
        <w:rPr>
          <w:rFonts w:ascii="Times New Roman" w:hAnsi="Times New Roman" w:cs="Times New Roman"/>
          <w:sz w:val="24"/>
          <w:szCs w:val="24"/>
        </w:rPr>
        <w:t xml:space="preserve">ay </w:t>
      </w:r>
      <w:r w:rsidR="00C07047" w:rsidRPr="00B34757">
        <w:rPr>
          <w:rFonts w:ascii="Times New Roman" w:hAnsi="Times New Roman" w:cs="Times New Roman"/>
          <w:sz w:val="24"/>
          <w:szCs w:val="24"/>
        </w:rPr>
        <w:t>içinde muhasebe servisine vermek ve üzerinde kalan avans bakiyesini iade etmekle yükümlüdür.</w:t>
      </w:r>
      <w:r w:rsidR="003C359B" w:rsidRPr="00B34757">
        <w:rPr>
          <w:rFonts w:ascii="Times New Roman" w:hAnsi="Times New Roman" w:cs="Times New Roman"/>
          <w:sz w:val="24"/>
          <w:szCs w:val="24"/>
        </w:rPr>
        <w:t xml:space="preserve"> Mali </w:t>
      </w:r>
      <w:proofErr w:type="gramStart"/>
      <w:r w:rsidR="003C359B" w:rsidRPr="00B34757">
        <w:rPr>
          <w:rFonts w:ascii="Times New Roman" w:hAnsi="Times New Roman" w:cs="Times New Roman"/>
          <w:sz w:val="24"/>
          <w:szCs w:val="24"/>
        </w:rPr>
        <w:t>yıl sonunda</w:t>
      </w:r>
      <w:proofErr w:type="gramEnd"/>
      <w:r w:rsidR="003C359B" w:rsidRPr="00B34757">
        <w:rPr>
          <w:rFonts w:ascii="Times New Roman" w:hAnsi="Times New Roman" w:cs="Times New Roman"/>
          <w:sz w:val="24"/>
          <w:szCs w:val="24"/>
        </w:rPr>
        <w:t xml:space="preserve"> alınan avanslar bir aylık süre</w:t>
      </w:r>
      <w:r w:rsidR="00656BA3" w:rsidRPr="00B34757">
        <w:rPr>
          <w:rFonts w:ascii="Times New Roman" w:hAnsi="Times New Roman" w:cs="Times New Roman"/>
          <w:sz w:val="24"/>
          <w:szCs w:val="24"/>
        </w:rPr>
        <w:t>ye bakılmaksızın mali yılın son</w:t>
      </w:r>
      <w:r w:rsidR="003C359B" w:rsidRPr="00B34757">
        <w:rPr>
          <w:rFonts w:ascii="Times New Roman" w:hAnsi="Times New Roman" w:cs="Times New Roman"/>
          <w:sz w:val="24"/>
          <w:szCs w:val="24"/>
        </w:rPr>
        <w:t xml:space="preserve"> günü tamamen kapatılır.</w:t>
      </w:r>
    </w:p>
    <w:p w:rsidR="00E76559" w:rsidRPr="00B34757" w:rsidRDefault="00E76559" w:rsidP="00272446">
      <w:pPr>
        <w:pStyle w:val="AralkYok"/>
        <w:jc w:val="both"/>
        <w:rPr>
          <w:rFonts w:ascii="Times New Roman" w:hAnsi="Times New Roman" w:cs="Times New Roman"/>
          <w:sz w:val="24"/>
          <w:szCs w:val="24"/>
        </w:rPr>
      </w:pPr>
    </w:p>
    <w:p w:rsidR="00E76559" w:rsidRPr="00B34757" w:rsidRDefault="00E76559" w:rsidP="00B43C8E">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İhale işlemleri</w:t>
      </w:r>
    </w:p>
    <w:p w:rsidR="00E76559" w:rsidRPr="00B34757" w:rsidRDefault="00E76559" w:rsidP="00272446">
      <w:pPr>
        <w:pStyle w:val="AralkYok"/>
        <w:jc w:val="both"/>
        <w:rPr>
          <w:rFonts w:ascii="Times New Roman" w:hAnsi="Times New Roman" w:cs="Times New Roman"/>
          <w:b/>
          <w:sz w:val="24"/>
          <w:szCs w:val="24"/>
        </w:rPr>
      </w:pPr>
    </w:p>
    <w:p w:rsidR="00E76559" w:rsidRPr="00B34757" w:rsidRDefault="00B6074E" w:rsidP="00B43C8E">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MADDE 15</w:t>
      </w:r>
      <w:r w:rsidR="00E76559" w:rsidRPr="00B34757">
        <w:rPr>
          <w:rFonts w:ascii="Times New Roman" w:hAnsi="Times New Roman" w:cs="Times New Roman"/>
          <w:b/>
          <w:sz w:val="24"/>
          <w:szCs w:val="24"/>
        </w:rPr>
        <w:t xml:space="preserve">- </w:t>
      </w:r>
      <w:r w:rsidR="00E76559" w:rsidRPr="00B34757">
        <w:rPr>
          <w:rFonts w:ascii="Times New Roman" w:hAnsi="Times New Roman" w:cs="Times New Roman"/>
          <w:sz w:val="24"/>
          <w:szCs w:val="24"/>
        </w:rPr>
        <w:t xml:space="preserve"> İşletmenin ihale ve işlemleri 4/1/2002 tarih ve </w:t>
      </w:r>
      <w:r w:rsidR="00ED2202" w:rsidRPr="00B34757">
        <w:rPr>
          <w:rFonts w:ascii="Times New Roman" w:hAnsi="Times New Roman" w:cs="Times New Roman"/>
          <w:sz w:val="24"/>
          <w:szCs w:val="24"/>
        </w:rPr>
        <w:t>4734 Sayıl</w:t>
      </w:r>
      <w:r w:rsidR="00F14ED6" w:rsidRPr="00B34757">
        <w:rPr>
          <w:rFonts w:ascii="Times New Roman" w:hAnsi="Times New Roman" w:cs="Times New Roman"/>
          <w:sz w:val="24"/>
          <w:szCs w:val="24"/>
        </w:rPr>
        <w:t xml:space="preserve">ı Kamu İhale </w:t>
      </w:r>
      <w:proofErr w:type="gramStart"/>
      <w:r w:rsidR="00F14ED6" w:rsidRPr="00B34757">
        <w:rPr>
          <w:rFonts w:ascii="Times New Roman" w:hAnsi="Times New Roman" w:cs="Times New Roman"/>
          <w:sz w:val="24"/>
          <w:szCs w:val="24"/>
        </w:rPr>
        <w:t>Kanunu  ve</w:t>
      </w:r>
      <w:proofErr w:type="gramEnd"/>
      <w:r w:rsidR="00F14ED6" w:rsidRPr="00B34757">
        <w:rPr>
          <w:rFonts w:ascii="Times New Roman" w:hAnsi="Times New Roman" w:cs="Times New Roman"/>
          <w:sz w:val="24"/>
          <w:szCs w:val="24"/>
        </w:rPr>
        <w:t xml:space="preserve"> 5/1/2002</w:t>
      </w:r>
      <w:r w:rsidR="00ED2202" w:rsidRPr="00B34757">
        <w:rPr>
          <w:rFonts w:ascii="Times New Roman" w:hAnsi="Times New Roman" w:cs="Times New Roman"/>
          <w:sz w:val="24"/>
          <w:szCs w:val="24"/>
        </w:rPr>
        <w:t xml:space="preserve"> tarih ve 4735 Sayılı Kamu İhale Sözleşmeleri Kanunu ile bu kanunlara dayanılarak yayımlanan yönetmeliklerin hükümlerine göre yürütülür.</w:t>
      </w:r>
    </w:p>
    <w:p w:rsidR="00262E21" w:rsidRPr="00B34757" w:rsidRDefault="00262E21" w:rsidP="00272446">
      <w:pPr>
        <w:pStyle w:val="AralkYok"/>
        <w:jc w:val="both"/>
        <w:rPr>
          <w:rFonts w:ascii="Times New Roman" w:hAnsi="Times New Roman" w:cs="Times New Roman"/>
          <w:sz w:val="24"/>
          <w:szCs w:val="24"/>
        </w:rPr>
      </w:pPr>
    </w:p>
    <w:p w:rsidR="00262E21" w:rsidRPr="00B34757" w:rsidRDefault="00262E21" w:rsidP="00B43C8E">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Bütçe içi uygulama usul ve esasları</w:t>
      </w:r>
    </w:p>
    <w:p w:rsidR="00262E21" w:rsidRPr="00B34757" w:rsidRDefault="00262E21" w:rsidP="00272446">
      <w:pPr>
        <w:pStyle w:val="AralkYok"/>
        <w:jc w:val="both"/>
        <w:rPr>
          <w:rFonts w:ascii="Times New Roman" w:hAnsi="Times New Roman" w:cs="Times New Roman"/>
          <w:b/>
          <w:sz w:val="24"/>
          <w:szCs w:val="24"/>
        </w:rPr>
      </w:pPr>
    </w:p>
    <w:p w:rsidR="00262E21" w:rsidRPr="00B34757" w:rsidRDefault="00B6074E" w:rsidP="00B43C8E">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MADDE 16</w:t>
      </w:r>
      <w:r w:rsidR="00262E21" w:rsidRPr="00B34757">
        <w:rPr>
          <w:rFonts w:ascii="Times New Roman" w:hAnsi="Times New Roman" w:cs="Times New Roman"/>
          <w:b/>
          <w:sz w:val="24"/>
          <w:szCs w:val="24"/>
        </w:rPr>
        <w:t>-</w:t>
      </w:r>
      <w:r w:rsidR="00B43C8E" w:rsidRPr="00B34757">
        <w:rPr>
          <w:rFonts w:ascii="Times New Roman" w:hAnsi="Times New Roman" w:cs="Times New Roman"/>
          <w:b/>
          <w:sz w:val="24"/>
          <w:szCs w:val="24"/>
        </w:rPr>
        <w:t xml:space="preserve"> </w:t>
      </w:r>
      <w:r w:rsidR="001433D8" w:rsidRPr="00B34757">
        <w:rPr>
          <w:rFonts w:ascii="Times New Roman" w:hAnsi="Times New Roman" w:cs="Times New Roman"/>
          <w:sz w:val="24"/>
          <w:szCs w:val="24"/>
        </w:rPr>
        <w:t>İşletme</w:t>
      </w:r>
      <w:r w:rsidR="00705B29" w:rsidRPr="00B34757">
        <w:rPr>
          <w:rFonts w:ascii="Times New Roman" w:hAnsi="Times New Roman" w:cs="Times New Roman"/>
          <w:sz w:val="24"/>
          <w:szCs w:val="24"/>
        </w:rPr>
        <w:t xml:space="preserve"> ve </w:t>
      </w:r>
      <w:r w:rsidR="001433D8" w:rsidRPr="00B34757">
        <w:rPr>
          <w:rFonts w:ascii="Times New Roman" w:hAnsi="Times New Roman" w:cs="Times New Roman"/>
          <w:sz w:val="24"/>
          <w:szCs w:val="24"/>
        </w:rPr>
        <w:t xml:space="preserve">İştirakler Müdürlüğü bünyesindeki bütçe içi </w:t>
      </w:r>
      <w:proofErr w:type="gramStart"/>
      <w:r w:rsidR="001433D8" w:rsidRPr="00B34757">
        <w:rPr>
          <w:rFonts w:ascii="Times New Roman" w:hAnsi="Times New Roman" w:cs="Times New Roman"/>
          <w:sz w:val="24"/>
          <w:szCs w:val="24"/>
        </w:rPr>
        <w:t>işletme ; bu</w:t>
      </w:r>
      <w:proofErr w:type="gramEnd"/>
      <w:r w:rsidR="001433D8" w:rsidRPr="00B34757">
        <w:rPr>
          <w:rFonts w:ascii="Times New Roman" w:hAnsi="Times New Roman" w:cs="Times New Roman"/>
          <w:sz w:val="24"/>
          <w:szCs w:val="24"/>
        </w:rPr>
        <w:t xml:space="preserve"> yönetmelikteki ilkeler çerçevesinde olmak kaydıyla, bütçe içi işletmenin görev alanına giren iş ve işlemleri aşağıda belirtilen mevzuat hükümlerine uygun olarak yerine getirilir. </w:t>
      </w:r>
    </w:p>
    <w:p w:rsidR="003633DA" w:rsidRPr="00B34757" w:rsidRDefault="003633DA" w:rsidP="00272446">
      <w:pPr>
        <w:pStyle w:val="AralkYok"/>
        <w:jc w:val="both"/>
        <w:rPr>
          <w:rFonts w:ascii="Times New Roman" w:hAnsi="Times New Roman" w:cs="Times New Roman"/>
          <w:sz w:val="24"/>
          <w:szCs w:val="24"/>
        </w:rPr>
      </w:pPr>
      <w:r w:rsidRPr="00B34757">
        <w:rPr>
          <w:rFonts w:ascii="Times New Roman" w:hAnsi="Times New Roman" w:cs="Times New Roman"/>
          <w:sz w:val="24"/>
          <w:szCs w:val="24"/>
        </w:rPr>
        <w:tab/>
      </w:r>
      <w:proofErr w:type="gramStart"/>
      <w:r w:rsidRPr="00B34757">
        <w:rPr>
          <w:rFonts w:ascii="Times New Roman" w:hAnsi="Times New Roman" w:cs="Times New Roman"/>
          <w:sz w:val="24"/>
          <w:szCs w:val="24"/>
        </w:rPr>
        <w:t>5216 Sayılı Büyükşehir Belediyesi Kanunu,</w:t>
      </w:r>
      <w:r w:rsidRPr="00B34757">
        <w:rPr>
          <w:rFonts w:ascii="Times New Roman" w:hAnsi="Times New Roman" w:cs="Times New Roman"/>
          <w:b/>
          <w:sz w:val="24"/>
          <w:szCs w:val="24"/>
        </w:rPr>
        <w:t xml:space="preserve"> </w:t>
      </w:r>
      <w:r w:rsidRPr="00B34757">
        <w:rPr>
          <w:rFonts w:ascii="Times New Roman" w:hAnsi="Times New Roman" w:cs="Times New Roman"/>
          <w:sz w:val="24"/>
          <w:szCs w:val="24"/>
        </w:rPr>
        <w:t>5393 Sayılı Belediye Kanunu, 6102 Sayılı Türk Ticaret Kanunu, 213 Sayılı Vergi Usul Kanunu, 5520 Sayılı Kurumlar Vergisi Kanunu, 3065 Sayılı KDV Kanunu, 6098 Sayılı Türk Borçlar Kanunu, 4046 Sayılı Özelleştirme Uygulamaları Hakkında Kanun, 5018 Sayılı Kamu Mali Yönetimi ve Kontrol Kanunu, 4734 Sayılı Kamu İhale Kanunu,</w:t>
      </w:r>
      <w:r w:rsidR="00E169F9" w:rsidRPr="00B34757">
        <w:rPr>
          <w:rFonts w:ascii="Times New Roman" w:hAnsi="Times New Roman" w:cs="Times New Roman"/>
          <w:sz w:val="24"/>
          <w:szCs w:val="24"/>
        </w:rPr>
        <w:t xml:space="preserve"> 4735 Sayılı Kamu İhale Sözleşmeleri Kanunu,</w:t>
      </w:r>
      <w:r w:rsidRPr="00B34757">
        <w:rPr>
          <w:rFonts w:ascii="Times New Roman" w:hAnsi="Times New Roman" w:cs="Times New Roman"/>
          <w:sz w:val="24"/>
          <w:szCs w:val="24"/>
        </w:rPr>
        <w:t xml:space="preserve"> 2886 Sayılı Devlet İhale Kanunu, 657 Sayılı Devlet Memurları Kanunu, 4857 Sayılı İş Kanunu, </w:t>
      </w:r>
      <w:r w:rsidR="005D0AD5" w:rsidRPr="00B34757">
        <w:rPr>
          <w:rFonts w:ascii="Times New Roman" w:hAnsi="Times New Roman" w:cs="Times New Roman"/>
          <w:sz w:val="24"/>
          <w:szCs w:val="24"/>
        </w:rPr>
        <w:t xml:space="preserve">6331 Sayılı İş Sağlığı ve Güvenliği Kanunu, 6245 Sayılı Harcırah Kanunu, </w:t>
      </w:r>
      <w:r w:rsidRPr="00B34757">
        <w:rPr>
          <w:rFonts w:ascii="Times New Roman" w:hAnsi="Times New Roman" w:cs="Times New Roman"/>
          <w:sz w:val="24"/>
          <w:szCs w:val="24"/>
        </w:rPr>
        <w:t xml:space="preserve">Mahalli İdareler Bütçe İçi İşletme Yönetmeliği, Belediye Tahsilat Yönetmeliği, Mahalli İdareler Harcama Belgeleri Yönetmeliği, Mahalli İdareler Bütçe ve Muhasebe Yönetmeliği,  İç Kontrol ve Ön Mali Kontrole İlişkin Usul ve Esaslar Hakkındaki Yönetmelik, İlgili Bakanlıkların Tebliğ ve Genelgeleri ile diğer </w:t>
      </w:r>
      <w:r w:rsidR="002D138E" w:rsidRPr="00B34757">
        <w:rPr>
          <w:rFonts w:ascii="Times New Roman" w:hAnsi="Times New Roman" w:cs="Times New Roman"/>
          <w:sz w:val="24"/>
          <w:szCs w:val="24"/>
        </w:rPr>
        <w:t>mevzuat.</w:t>
      </w:r>
      <w:proofErr w:type="gramEnd"/>
    </w:p>
    <w:p w:rsidR="002D138E" w:rsidRPr="00B34757" w:rsidRDefault="002D138E" w:rsidP="00272446">
      <w:pPr>
        <w:pStyle w:val="AralkYok"/>
        <w:jc w:val="both"/>
        <w:rPr>
          <w:rFonts w:ascii="Times New Roman" w:hAnsi="Times New Roman" w:cs="Times New Roman"/>
          <w:sz w:val="24"/>
          <w:szCs w:val="24"/>
        </w:rPr>
      </w:pPr>
    </w:p>
    <w:p w:rsidR="005C2A78" w:rsidRPr="00B34757" w:rsidRDefault="005C2A78" w:rsidP="00B43C8E">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Hüküm bulunmayan haller</w:t>
      </w:r>
    </w:p>
    <w:p w:rsidR="005C2A78" w:rsidRPr="00B34757" w:rsidRDefault="005C2A78" w:rsidP="00272446">
      <w:pPr>
        <w:pStyle w:val="AralkYok"/>
        <w:jc w:val="both"/>
        <w:rPr>
          <w:rFonts w:ascii="Times New Roman" w:hAnsi="Times New Roman" w:cs="Times New Roman"/>
          <w:sz w:val="24"/>
          <w:szCs w:val="24"/>
        </w:rPr>
      </w:pPr>
    </w:p>
    <w:p w:rsidR="005C2A78" w:rsidRPr="00B34757" w:rsidRDefault="005C2A78" w:rsidP="00B43C8E">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t>MADDE</w:t>
      </w:r>
      <w:r w:rsidRPr="00B34757">
        <w:rPr>
          <w:rFonts w:ascii="Times New Roman" w:hAnsi="Times New Roman" w:cs="Times New Roman"/>
          <w:sz w:val="24"/>
          <w:szCs w:val="24"/>
        </w:rPr>
        <w:t xml:space="preserve"> </w:t>
      </w:r>
      <w:r w:rsidR="00B6074E" w:rsidRPr="00B34757">
        <w:rPr>
          <w:rFonts w:ascii="Times New Roman" w:hAnsi="Times New Roman" w:cs="Times New Roman"/>
          <w:b/>
          <w:sz w:val="24"/>
          <w:szCs w:val="24"/>
        </w:rPr>
        <w:t>17</w:t>
      </w:r>
      <w:r w:rsidRPr="00B34757">
        <w:rPr>
          <w:rFonts w:ascii="Times New Roman" w:hAnsi="Times New Roman" w:cs="Times New Roman"/>
          <w:b/>
          <w:sz w:val="24"/>
          <w:szCs w:val="24"/>
        </w:rPr>
        <w:t>-</w:t>
      </w:r>
      <w:r w:rsidRPr="00B34757">
        <w:rPr>
          <w:rFonts w:ascii="Times New Roman" w:hAnsi="Times New Roman" w:cs="Times New Roman"/>
          <w:sz w:val="24"/>
          <w:szCs w:val="24"/>
        </w:rPr>
        <w:t xml:space="preserve"> Bu yönetmelikte hüküm bulunmayan hususlarda, işletmenin bağlı olduğu mahalli idarenin tabi olduğu mevzuat hükümleri ile Mahalli İdareler Bütçe İçi İşletme Yönetmeliği hükümleri uygulanır.</w:t>
      </w:r>
    </w:p>
    <w:p w:rsidR="005C2A78" w:rsidRPr="00B34757" w:rsidRDefault="005C2A78" w:rsidP="00272446">
      <w:pPr>
        <w:pStyle w:val="AralkYok"/>
        <w:jc w:val="both"/>
        <w:rPr>
          <w:rFonts w:ascii="Times New Roman" w:hAnsi="Times New Roman" w:cs="Times New Roman"/>
          <w:sz w:val="24"/>
          <w:szCs w:val="24"/>
        </w:rPr>
      </w:pPr>
    </w:p>
    <w:p w:rsidR="002D138E" w:rsidRPr="00B34757" w:rsidRDefault="002D138E" w:rsidP="00B43C8E">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Yürürlük</w:t>
      </w:r>
    </w:p>
    <w:p w:rsidR="002D138E" w:rsidRPr="00B34757" w:rsidRDefault="002D138E" w:rsidP="00272446">
      <w:pPr>
        <w:pStyle w:val="AralkYok"/>
        <w:jc w:val="both"/>
        <w:rPr>
          <w:rFonts w:ascii="Times New Roman" w:hAnsi="Times New Roman" w:cs="Times New Roman"/>
          <w:b/>
          <w:sz w:val="24"/>
          <w:szCs w:val="24"/>
        </w:rPr>
      </w:pPr>
    </w:p>
    <w:p w:rsidR="002D138E" w:rsidRPr="00B34757" w:rsidRDefault="00B6074E" w:rsidP="00B43C8E">
      <w:pPr>
        <w:pStyle w:val="AralkYok"/>
        <w:ind w:firstLine="708"/>
        <w:jc w:val="both"/>
        <w:rPr>
          <w:rFonts w:ascii="Times New Roman" w:hAnsi="Times New Roman" w:cs="Times New Roman"/>
          <w:sz w:val="24"/>
          <w:szCs w:val="24"/>
        </w:rPr>
      </w:pPr>
      <w:r w:rsidRPr="00B34757">
        <w:rPr>
          <w:rFonts w:ascii="Times New Roman" w:hAnsi="Times New Roman" w:cs="Times New Roman"/>
          <w:b/>
          <w:sz w:val="24"/>
          <w:szCs w:val="24"/>
        </w:rPr>
        <w:lastRenderedPageBreak/>
        <w:t>MADDE 18</w:t>
      </w:r>
      <w:r w:rsidR="002D138E" w:rsidRPr="00B34757">
        <w:rPr>
          <w:rFonts w:ascii="Times New Roman" w:hAnsi="Times New Roman" w:cs="Times New Roman"/>
          <w:b/>
          <w:sz w:val="24"/>
          <w:szCs w:val="24"/>
        </w:rPr>
        <w:t xml:space="preserve">- </w:t>
      </w:r>
      <w:r w:rsidR="002D138E" w:rsidRPr="00B34757">
        <w:rPr>
          <w:rFonts w:ascii="Times New Roman" w:hAnsi="Times New Roman" w:cs="Times New Roman"/>
          <w:sz w:val="24"/>
          <w:szCs w:val="24"/>
        </w:rPr>
        <w:t>Sayıştay görüşü alınan bu Yönetmelik, ilanı tarihinde yürürlüğe girer.</w:t>
      </w:r>
    </w:p>
    <w:p w:rsidR="008F0445" w:rsidRPr="00B34757" w:rsidRDefault="008F0445" w:rsidP="00B43C8E">
      <w:pPr>
        <w:pStyle w:val="AralkYok"/>
        <w:ind w:firstLine="708"/>
        <w:jc w:val="both"/>
        <w:rPr>
          <w:rFonts w:ascii="Times New Roman" w:hAnsi="Times New Roman" w:cs="Times New Roman"/>
          <w:sz w:val="24"/>
          <w:szCs w:val="24"/>
        </w:rPr>
      </w:pPr>
    </w:p>
    <w:p w:rsidR="008F0445" w:rsidRPr="00B34757" w:rsidRDefault="008F0445" w:rsidP="00B43C8E">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Yürütme</w:t>
      </w:r>
    </w:p>
    <w:p w:rsidR="008F0445" w:rsidRPr="00B34757" w:rsidRDefault="008F0445" w:rsidP="00B43C8E">
      <w:pPr>
        <w:pStyle w:val="AralkYok"/>
        <w:ind w:firstLine="708"/>
        <w:jc w:val="both"/>
        <w:rPr>
          <w:rFonts w:ascii="Times New Roman" w:hAnsi="Times New Roman" w:cs="Times New Roman"/>
          <w:b/>
          <w:sz w:val="24"/>
          <w:szCs w:val="24"/>
        </w:rPr>
      </w:pPr>
    </w:p>
    <w:p w:rsidR="008F0445" w:rsidRPr="00B34757" w:rsidRDefault="008F0445" w:rsidP="00B43C8E">
      <w:pPr>
        <w:pStyle w:val="AralkYok"/>
        <w:ind w:firstLine="708"/>
        <w:jc w:val="both"/>
        <w:rPr>
          <w:rFonts w:ascii="Times New Roman" w:hAnsi="Times New Roman" w:cs="Times New Roman"/>
          <w:b/>
          <w:sz w:val="24"/>
          <w:szCs w:val="24"/>
        </w:rPr>
      </w:pPr>
      <w:r w:rsidRPr="00B34757">
        <w:rPr>
          <w:rFonts w:ascii="Times New Roman" w:hAnsi="Times New Roman" w:cs="Times New Roman"/>
          <w:b/>
          <w:sz w:val="24"/>
          <w:szCs w:val="24"/>
        </w:rPr>
        <w:t xml:space="preserve">MADDE 19- </w:t>
      </w:r>
      <w:r w:rsidRPr="00B34757">
        <w:rPr>
          <w:rFonts w:ascii="Times New Roman" w:hAnsi="Times New Roman" w:cs="Times New Roman"/>
          <w:sz w:val="24"/>
          <w:szCs w:val="24"/>
        </w:rPr>
        <w:t>Bu Yönetmelik hükümlerini Belediye Başkanı yürütür.</w:t>
      </w:r>
    </w:p>
    <w:p w:rsidR="003633DA" w:rsidRPr="00B34757" w:rsidRDefault="003633DA" w:rsidP="00272446">
      <w:pPr>
        <w:pStyle w:val="AralkYok"/>
        <w:jc w:val="both"/>
        <w:rPr>
          <w:rFonts w:ascii="Times New Roman" w:hAnsi="Times New Roman" w:cs="Times New Roman"/>
          <w:b/>
          <w:sz w:val="24"/>
          <w:szCs w:val="24"/>
        </w:rPr>
      </w:pPr>
    </w:p>
    <w:p w:rsidR="00B973A2" w:rsidRPr="00B34757" w:rsidRDefault="00B973A2" w:rsidP="00272446">
      <w:pPr>
        <w:pStyle w:val="AralkYok"/>
        <w:ind w:firstLine="708"/>
        <w:jc w:val="both"/>
        <w:rPr>
          <w:rFonts w:ascii="Times New Roman" w:hAnsi="Times New Roman" w:cs="Times New Roman"/>
          <w:sz w:val="24"/>
          <w:szCs w:val="24"/>
        </w:rPr>
      </w:pPr>
    </w:p>
    <w:p w:rsidR="00A656C0" w:rsidRPr="00B34757" w:rsidRDefault="00A656C0" w:rsidP="00272446">
      <w:pPr>
        <w:pStyle w:val="AralkYok"/>
        <w:ind w:firstLine="708"/>
        <w:jc w:val="both"/>
        <w:rPr>
          <w:rFonts w:ascii="Times New Roman" w:hAnsi="Times New Roman" w:cs="Times New Roman"/>
          <w:b/>
          <w:sz w:val="24"/>
          <w:szCs w:val="24"/>
        </w:rPr>
      </w:pPr>
    </w:p>
    <w:p w:rsidR="00A656C0" w:rsidRPr="00B34757" w:rsidRDefault="00A656C0" w:rsidP="00272446">
      <w:pPr>
        <w:pStyle w:val="AralkYok"/>
        <w:ind w:firstLine="708"/>
        <w:jc w:val="both"/>
        <w:rPr>
          <w:rFonts w:ascii="Times New Roman" w:hAnsi="Times New Roman" w:cs="Times New Roman"/>
          <w:b/>
          <w:sz w:val="24"/>
          <w:szCs w:val="24"/>
        </w:rPr>
      </w:pPr>
    </w:p>
    <w:p w:rsidR="00A656C0" w:rsidRPr="00B34757" w:rsidRDefault="00A656C0" w:rsidP="00272446">
      <w:pPr>
        <w:pStyle w:val="AralkYok"/>
        <w:ind w:firstLine="708"/>
        <w:jc w:val="both"/>
        <w:rPr>
          <w:rFonts w:ascii="Times New Roman" w:hAnsi="Times New Roman" w:cs="Times New Roman"/>
          <w:b/>
          <w:sz w:val="24"/>
          <w:szCs w:val="24"/>
        </w:rPr>
      </w:pPr>
    </w:p>
    <w:p w:rsidR="00A656C0" w:rsidRPr="00B34757" w:rsidRDefault="00A656C0" w:rsidP="00272446">
      <w:pPr>
        <w:pStyle w:val="AralkYok"/>
        <w:ind w:firstLine="708"/>
        <w:jc w:val="both"/>
        <w:rPr>
          <w:rFonts w:ascii="Times New Roman" w:hAnsi="Times New Roman" w:cs="Times New Roman"/>
          <w:b/>
          <w:sz w:val="24"/>
          <w:szCs w:val="24"/>
        </w:rPr>
      </w:pPr>
    </w:p>
    <w:p w:rsidR="00A656C0" w:rsidRPr="00B34757" w:rsidRDefault="00A656C0" w:rsidP="00272446">
      <w:pPr>
        <w:pStyle w:val="AralkYok"/>
        <w:ind w:firstLine="708"/>
        <w:jc w:val="both"/>
        <w:rPr>
          <w:rFonts w:ascii="Times New Roman" w:hAnsi="Times New Roman" w:cs="Times New Roman"/>
          <w:sz w:val="24"/>
          <w:szCs w:val="24"/>
        </w:rPr>
      </w:pPr>
    </w:p>
    <w:p w:rsidR="00FC6350" w:rsidRPr="00B34757" w:rsidRDefault="00FC6350" w:rsidP="00272446">
      <w:pPr>
        <w:pStyle w:val="AralkYok"/>
        <w:ind w:firstLine="708"/>
        <w:jc w:val="both"/>
        <w:rPr>
          <w:rFonts w:ascii="Times New Roman" w:hAnsi="Times New Roman" w:cs="Times New Roman"/>
          <w:sz w:val="24"/>
          <w:szCs w:val="24"/>
        </w:rPr>
      </w:pPr>
    </w:p>
    <w:p w:rsidR="005561A9" w:rsidRPr="00B34757" w:rsidRDefault="005561A9" w:rsidP="00272446">
      <w:pPr>
        <w:pStyle w:val="AralkYok"/>
        <w:jc w:val="both"/>
        <w:rPr>
          <w:rFonts w:ascii="Times New Roman" w:hAnsi="Times New Roman" w:cs="Times New Roman"/>
          <w:sz w:val="24"/>
          <w:szCs w:val="24"/>
        </w:rPr>
      </w:pPr>
    </w:p>
    <w:p w:rsidR="0071351B" w:rsidRPr="00B34757" w:rsidRDefault="0071351B" w:rsidP="00272446">
      <w:pPr>
        <w:pStyle w:val="AralkYok"/>
        <w:jc w:val="both"/>
        <w:rPr>
          <w:rFonts w:ascii="Times New Roman" w:hAnsi="Times New Roman" w:cs="Times New Roman"/>
          <w:sz w:val="24"/>
          <w:szCs w:val="24"/>
        </w:rPr>
      </w:pPr>
    </w:p>
    <w:p w:rsidR="000531DF" w:rsidRPr="00B34757" w:rsidRDefault="000531DF" w:rsidP="00272446">
      <w:pPr>
        <w:jc w:val="both"/>
        <w:rPr>
          <w:rFonts w:ascii="Times New Roman" w:hAnsi="Times New Roman" w:cs="Times New Roman"/>
          <w:sz w:val="24"/>
          <w:szCs w:val="24"/>
        </w:rPr>
      </w:pPr>
      <w:r w:rsidRPr="00B34757">
        <w:rPr>
          <w:rFonts w:ascii="Times New Roman" w:hAnsi="Times New Roman" w:cs="Times New Roman"/>
          <w:sz w:val="24"/>
          <w:szCs w:val="24"/>
        </w:rPr>
        <w:t xml:space="preserve"> </w:t>
      </w:r>
    </w:p>
    <w:p w:rsidR="00747601" w:rsidRPr="00B34757" w:rsidRDefault="00747601" w:rsidP="00272446">
      <w:pPr>
        <w:jc w:val="both"/>
        <w:rPr>
          <w:rFonts w:ascii="Times New Roman" w:hAnsi="Times New Roman" w:cs="Times New Roman"/>
          <w:sz w:val="24"/>
          <w:szCs w:val="24"/>
        </w:rPr>
      </w:pPr>
    </w:p>
    <w:sectPr w:rsidR="00747601" w:rsidRPr="00B34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91"/>
    <w:rsid w:val="00046A65"/>
    <w:rsid w:val="000531DF"/>
    <w:rsid w:val="00057F33"/>
    <w:rsid w:val="0008413D"/>
    <w:rsid w:val="000874B5"/>
    <w:rsid w:val="00110AAA"/>
    <w:rsid w:val="001433D8"/>
    <w:rsid w:val="00154F43"/>
    <w:rsid w:val="001C282D"/>
    <w:rsid w:val="001D0A51"/>
    <w:rsid w:val="001D750D"/>
    <w:rsid w:val="001E0359"/>
    <w:rsid w:val="001F3803"/>
    <w:rsid w:val="00213525"/>
    <w:rsid w:val="00223B33"/>
    <w:rsid w:val="00230C71"/>
    <w:rsid w:val="00262E21"/>
    <w:rsid w:val="00272446"/>
    <w:rsid w:val="002734AD"/>
    <w:rsid w:val="00291CE0"/>
    <w:rsid w:val="002D138E"/>
    <w:rsid w:val="002D62D1"/>
    <w:rsid w:val="003110BF"/>
    <w:rsid w:val="003166F3"/>
    <w:rsid w:val="0032411E"/>
    <w:rsid w:val="0032480A"/>
    <w:rsid w:val="003259E5"/>
    <w:rsid w:val="00326A70"/>
    <w:rsid w:val="00326A78"/>
    <w:rsid w:val="003633DA"/>
    <w:rsid w:val="00371305"/>
    <w:rsid w:val="003774C3"/>
    <w:rsid w:val="003A023E"/>
    <w:rsid w:val="003C359B"/>
    <w:rsid w:val="0045516F"/>
    <w:rsid w:val="00467274"/>
    <w:rsid w:val="00487257"/>
    <w:rsid w:val="004D12A3"/>
    <w:rsid w:val="0052364D"/>
    <w:rsid w:val="0055164A"/>
    <w:rsid w:val="005561A9"/>
    <w:rsid w:val="005C2A78"/>
    <w:rsid w:val="005D0AD5"/>
    <w:rsid w:val="00656BA3"/>
    <w:rsid w:val="00657307"/>
    <w:rsid w:val="0067208F"/>
    <w:rsid w:val="006B1E88"/>
    <w:rsid w:val="006F214B"/>
    <w:rsid w:val="006F3286"/>
    <w:rsid w:val="00705B29"/>
    <w:rsid w:val="0071351B"/>
    <w:rsid w:val="00732B85"/>
    <w:rsid w:val="00747601"/>
    <w:rsid w:val="00777EE9"/>
    <w:rsid w:val="007F435D"/>
    <w:rsid w:val="008035E1"/>
    <w:rsid w:val="008036EC"/>
    <w:rsid w:val="008567E3"/>
    <w:rsid w:val="008839FF"/>
    <w:rsid w:val="00883D28"/>
    <w:rsid w:val="008B37BD"/>
    <w:rsid w:val="008E6A62"/>
    <w:rsid w:val="008F0445"/>
    <w:rsid w:val="009331DB"/>
    <w:rsid w:val="00947591"/>
    <w:rsid w:val="009E4CFC"/>
    <w:rsid w:val="009F3D77"/>
    <w:rsid w:val="00A23942"/>
    <w:rsid w:val="00A656C0"/>
    <w:rsid w:val="00AC1D82"/>
    <w:rsid w:val="00AD50CB"/>
    <w:rsid w:val="00AE6351"/>
    <w:rsid w:val="00B01C40"/>
    <w:rsid w:val="00B2282A"/>
    <w:rsid w:val="00B34757"/>
    <w:rsid w:val="00B43C8E"/>
    <w:rsid w:val="00B6074E"/>
    <w:rsid w:val="00B62816"/>
    <w:rsid w:val="00B80536"/>
    <w:rsid w:val="00B973A2"/>
    <w:rsid w:val="00C021C3"/>
    <w:rsid w:val="00C07047"/>
    <w:rsid w:val="00C15980"/>
    <w:rsid w:val="00C64717"/>
    <w:rsid w:val="00C71794"/>
    <w:rsid w:val="00C77E56"/>
    <w:rsid w:val="00CA3CB8"/>
    <w:rsid w:val="00CB0659"/>
    <w:rsid w:val="00D24D35"/>
    <w:rsid w:val="00D31543"/>
    <w:rsid w:val="00D818F1"/>
    <w:rsid w:val="00DC3248"/>
    <w:rsid w:val="00DE40C6"/>
    <w:rsid w:val="00DF0F64"/>
    <w:rsid w:val="00E13741"/>
    <w:rsid w:val="00E165BF"/>
    <w:rsid w:val="00E169F9"/>
    <w:rsid w:val="00E5330E"/>
    <w:rsid w:val="00E56AA8"/>
    <w:rsid w:val="00E6329D"/>
    <w:rsid w:val="00E76559"/>
    <w:rsid w:val="00E81991"/>
    <w:rsid w:val="00ED2202"/>
    <w:rsid w:val="00EF52D6"/>
    <w:rsid w:val="00F14ED6"/>
    <w:rsid w:val="00F355F1"/>
    <w:rsid w:val="00F41B4B"/>
    <w:rsid w:val="00F4533B"/>
    <w:rsid w:val="00F92E74"/>
    <w:rsid w:val="00FB3F27"/>
    <w:rsid w:val="00FC6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31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3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1638</Words>
  <Characters>9343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2025-08-25T13:01:00Z</dcterms:created>
  <dcterms:modified xsi:type="dcterms:W3CDTF">2025-08-25T13:35:00Z</dcterms:modified>
</cp:coreProperties>
</file>